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EF" w:rsidRPr="00F523EF" w:rsidRDefault="00F523EF" w:rsidP="00F523EF">
      <w:pPr>
        <w:pStyle w:val="Default"/>
        <w:ind w:left="-851"/>
        <w:jc w:val="center"/>
        <w:rPr>
          <w:b/>
        </w:rPr>
      </w:pPr>
      <w:bookmarkStart w:id="0" w:name="_Toc288394058"/>
      <w:bookmarkStart w:id="1" w:name="_Toc288410525"/>
      <w:bookmarkStart w:id="2" w:name="_Toc288410654"/>
      <w:bookmarkStart w:id="3" w:name="_Toc424564299"/>
      <w:bookmarkStart w:id="4" w:name="_Toc288394089"/>
      <w:bookmarkStart w:id="5" w:name="_Toc288410556"/>
      <w:bookmarkStart w:id="6" w:name="_Toc288410685"/>
      <w:bookmarkStart w:id="7" w:name="_Toc424564333"/>
      <w:r w:rsidRPr="00F523EF">
        <w:rPr>
          <w:b/>
        </w:rPr>
        <w:t>АН</w:t>
      </w:r>
      <w:r w:rsidRPr="00F523EF">
        <w:rPr>
          <w:b/>
          <w:bCs/>
        </w:rPr>
        <w:t>НОТАЦИЯ К РАБОЧЕЙ ПРОГРАММЕ</w:t>
      </w:r>
    </w:p>
    <w:p w:rsidR="00F523EF" w:rsidRPr="00F523EF" w:rsidRDefault="00F523EF" w:rsidP="00F523EF">
      <w:pPr>
        <w:pStyle w:val="Default"/>
        <w:ind w:left="-851"/>
        <w:jc w:val="center"/>
        <w:rPr>
          <w:b/>
        </w:rPr>
      </w:pPr>
      <w:r w:rsidRPr="00F523EF">
        <w:rPr>
          <w:b/>
          <w:bCs/>
        </w:rPr>
        <w:t>ПО ОКРУЖАЮЩЕМУ МИРУ</w:t>
      </w:r>
    </w:p>
    <w:p w:rsidR="00F523EF" w:rsidRPr="00F523EF" w:rsidRDefault="00010016" w:rsidP="00F523EF">
      <w:pPr>
        <w:pStyle w:val="Default"/>
        <w:ind w:left="-851"/>
        <w:jc w:val="center"/>
        <w:rPr>
          <w:b/>
          <w:bCs/>
        </w:rPr>
      </w:pPr>
      <w:r>
        <w:rPr>
          <w:b/>
          <w:bCs/>
        </w:rPr>
        <w:t xml:space="preserve"> </w:t>
      </w:r>
      <w:r w:rsidR="00F523EF" w:rsidRPr="00F523EF">
        <w:rPr>
          <w:b/>
          <w:bCs/>
        </w:rPr>
        <w:t xml:space="preserve"> 3  КЛАСС</w:t>
      </w:r>
    </w:p>
    <w:p w:rsidR="00F523EF" w:rsidRPr="00010016" w:rsidRDefault="00F523EF" w:rsidP="00010016">
      <w:pPr>
        <w:autoSpaceDE w:val="0"/>
        <w:autoSpaceDN w:val="0"/>
        <w:adjustRightInd w:val="0"/>
        <w:ind w:left="-142"/>
        <w:rPr>
          <w:rFonts w:eastAsiaTheme="minorHAnsi"/>
          <w:color w:val="000000"/>
          <w:lang w:eastAsia="en-US"/>
        </w:rPr>
      </w:pPr>
      <w:r w:rsidRPr="00F523EF">
        <w:rPr>
          <w:rFonts w:eastAsiaTheme="minorHAnsi"/>
          <w:color w:val="000000"/>
          <w:lang w:eastAsia="en-US"/>
        </w:rPr>
        <w:t xml:space="preserve">1. </w:t>
      </w:r>
      <w:r w:rsidRPr="00F523EF">
        <w:rPr>
          <w:rFonts w:eastAsiaTheme="minorHAnsi"/>
          <w:b/>
          <w:bCs/>
          <w:color w:val="000000"/>
          <w:lang w:eastAsia="en-US"/>
        </w:rPr>
        <w:t>Место учебного предмета в структуре основной образовательной программы школы</w:t>
      </w:r>
      <w:r w:rsidRPr="00F523EF">
        <w:rPr>
          <w:rFonts w:eastAsiaTheme="minorHAnsi"/>
          <w:color w:val="000000"/>
          <w:lang w:eastAsia="en-US"/>
        </w:rPr>
        <w:t xml:space="preserve">. </w:t>
      </w:r>
    </w:p>
    <w:p w:rsidR="00F523EF" w:rsidRPr="00F523EF" w:rsidRDefault="00F523EF" w:rsidP="00010016">
      <w:pPr>
        <w:autoSpaceDE w:val="0"/>
        <w:autoSpaceDN w:val="0"/>
        <w:adjustRightInd w:val="0"/>
        <w:ind w:left="-142"/>
        <w:jc w:val="both"/>
      </w:pPr>
      <w:r w:rsidRPr="00F523EF">
        <w:t>Рабочая программа по окружающему миру разработана  в соответствии  с Федеральным государственным  образовательным  стандартом, основной образовательной программой начального общего образования МОАУ</w:t>
      </w:r>
      <w:proofErr w:type="gramStart"/>
      <w:r w:rsidRPr="00F523EF">
        <w:t>«С</w:t>
      </w:r>
      <w:proofErr w:type="gramEnd"/>
      <w:r w:rsidRPr="00F523EF">
        <w:t>ОШ №12».</w:t>
      </w:r>
    </w:p>
    <w:p w:rsidR="00F523EF" w:rsidRPr="00F523EF" w:rsidRDefault="00F523EF" w:rsidP="00911D5E">
      <w:pPr>
        <w:ind w:left="-142" w:right="-5"/>
        <w:jc w:val="both"/>
        <w:rPr>
          <w:rFonts w:eastAsiaTheme="minorHAnsi"/>
          <w:b/>
          <w:bCs/>
          <w:color w:val="000000"/>
          <w:lang w:eastAsia="en-US"/>
        </w:rPr>
      </w:pPr>
      <w:r w:rsidRPr="00F523EF">
        <w:rPr>
          <w:rFonts w:eastAsiaTheme="minorHAnsi"/>
          <w:b/>
          <w:bCs/>
          <w:color w:val="000000"/>
          <w:lang w:eastAsia="en-US"/>
        </w:rPr>
        <w:t xml:space="preserve">2. Цель изучения учебного предмета. </w:t>
      </w:r>
    </w:p>
    <w:p w:rsidR="00F523EF" w:rsidRPr="00F523EF" w:rsidRDefault="00F523EF" w:rsidP="00911D5E">
      <w:pPr>
        <w:ind w:left="-142"/>
        <w:jc w:val="both"/>
      </w:pPr>
      <w:r w:rsidRPr="00F523EF">
        <w:t>Формирование мировоззрения ученика по трем стержневым линиям:</w:t>
      </w:r>
    </w:p>
    <w:p w:rsidR="00F523EF" w:rsidRPr="00F523EF" w:rsidRDefault="00F523EF" w:rsidP="00911D5E">
      <w:pPr>
        <w:ind w:left="-142"/>
        <w:jc w:val="both"/>
      </w:pPr>
      <w:r w:rsidRPr="00F523EF">
        <w:t>«окружающий тебя мир многогранен, прекрасен и все время изменяется – наблюдай и познавай его, интересуйся тем, каким он был»;</w:t>
      </w:r>
    </w:p>
    <w:p w:rsidR="00F523EF" w:rsidRPr="00F523EF" w:rsidRDefault="00F523EF" w:rsidP="00911D5E">
      <w:pPr>
        <w:ind w:left="-142"/>
        <w:jc w:val="both"/>
      </w:pPr>
      <w:r w:rsidRPr="00F523EF">
        <w:t>«опыт человечества и твоих предков богат и пригодится тебе в жизни – уважай и изучай его»;</w:t>
      </w:r>
    </w:p>
    <w:p w:rsidR="00F523EF" w:rsidRPr="00F523EF" w:rsidRDefault="00F523EF" w:rsidP="00911D5E">
      <w:pPr>
        <w:ind w:left="-142"/>
        <w:jc w:val="both"/>
      </w:pPr>
      <w:r w:rsidRPr="00F523EF">
        <w:t>«природа жизненно необходима тебе и ранима – знай об этом и береги ее красоту и гармонию».</w:t>
      </w:r>
    </w:p>
    <w:p w:rsidR="00F523EF" w:rsidRPr="00F523EF" w:rsidRDefault="00F523EF" w:rsidP="00911D5E">
      <w:pPr>
        <w:autoSpaceDE w:val="0"/>
        <w:autoSpaceDN w:val="0"/>
        <w:adjustRightInd w:val="0"/>
        <w:ind w:left="-142"/>
        <w:jc w:val="both"/>
        <w:rPr>
          <w:rFonts w:eastAsiaTheme="minorHAnsi"/>
          <w:b/>
          <w:bCs/>
          <w:color w:val="000000"/>
          <w:lang w:eastAsia="en-US"/>
        </w:rPr>
      </w:pPr>
      <w:r w:rsidRPr="00F523EF">
        <w:rPr>
          <w:rFonts w:eastAsiaTheme="minorHAnsi"/>
          <w:b/>
          <w:bCs/>
          <w:color w:val="000000"/>
          <w:lang w:eastAsia="en-US"/>
        </w:rPr>
        <w:t xml:space="preserve">3. Структура учебного предмета. </w:t>
      </w:r>
    </w:p>
    <w:p w:rsidR="00F523EF" w:rsidRPr="00F523EF" w:rsidRDefault="00F523EF" w:rsidP="00911D5E">
      <w:pPr>
        <w:autoSpaceDE w:val="0"/>
        <w:autoSpaceDN w:val="0"/>
        <w:adjustRightInd w:val="0"/>
        <w:ind w:left="-142"/>
        <w:jc w:val="both"/>
        <w:rPr>
          <w:bCs/>
        </w:rPr>
      </w:pPr>
      <w:r w:rsidRPr="00F523EF">
        <w:rPr>
          <w:bCs/>
        </w:rPr>
        <w:t xml:space="preserve">Состоит из трех разделов: «Человек и общество», «Человек и природа», «Правила безопасной жизни». </w:t>
      </w:r>
    </w:p>
    <w:p w:rsidR="00F523EF" w:rsidRPr="00F523EF" w:rsidRDefault="00F523EF" w:rsidP="00911D5E">
      <w:pPr>
        <w:autoSpaceDE w:val="0"/>
        <w:autoSpaceDN w:val="0"/>
        <w:adjustRightInd w:val="0"/>
        <w:ind w:left="-142"/>
        <w:jc w:val="both"/>
        <w:rPr>
          <w:rFonts w:eastAsiaTheme="minorHAnsi"/>
          <w:b/>
          <w:bCs/>
          <w:color w:val="000000"/>
          <w:lang w:eastAsia="en-US"/>
        </w:rPr>
      </w:pPr>
      <w:r w:rsidRPr="00F523EF">
        <w:rPr>
          <w:rFonts w:eastAsiaTheme="minorHAnsi"/>
          <w:b/>
          <w:bCs/>
          <w:color w:val="000000"/>
          <w:lang w:eastAsia="en-US"/>
        </w:rPr>
        <w:t xml:space="preserve">4. Основные образовательные технологии. </w:t>
      </w:r>
    </w:p>
    <w:p w:rsidR="00F523EF" w:rsidRPr="00F523EF" w:rsidRDefault="00F523EF" w:rsidP="00911D5E">
      <w:pPr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proofErr w:type="gramStart"/>
      <w:r w:rsidRPr="00F523EF">
        <w:t>В процессе изучения предмета используются не только традиционные технологии, методы и формы обучения, но и инновационные технологии: системно-</w:t>
      </w:r>
      <w:proofErr w:type="spellStart"/>
      <w:r w:rsidRPr="00F523EF">
        <w:t>деятельностный</w:t>
      </w:r>
      <w:proofErr w:type="spellEnd"/>
      <w:r w:rsidRPr="00F523EF">
        <w:t xml:space="preserve"> подход, личностно-ориентированное, проектное, объяснительно - иллюстративное обучение, проблемное обучение, </w:t>
      </w:r>
      <w:proofErr w:type="spellStart"/>
      <w:r w:rsidRPr="00F523EF">
        <w:t>здоровьесберегающие</w:t>
      </w:r>
      <w:proofErr w:type="spellEnd"/>
      <w:r w:rsidRPr="00F523EF">
        <w:t xml:space="preserve">  технологии, дифференцированный подход, игровые технологии, обучение в сотрудничестве.</w:t>
      </w:r>
      <w:proofErr w:type="gramEnd"/>
    </w:p>
    <w:p w:rsidR="00F523EF" w:rsidRPr="00F523EF" w:rsidRDefault="00010016" w:rsidP="00911D5E">
      <w:pPr>
        <w:ind w:left="-142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</w:t>
      </w:r>
    </w:p>
    <w:p w:rsidR="00F523EF" w:rsidRPr="00F523EF" w:rsidRDefault="00F523EF" w:rsidP="00911D5E">
      <w:pPr>
        <w:autoSpaceDE w:val="0"/>
        <w:autoSpaceDN w:val="0"/>
        <w:adjustRightInd w:val="0"/>
        <w:ind w:left="-142"/>
        <w:jc w:val="both"/>
        <w:rPr>
          <w:b/>
          <w:bCs/>
        </w:rPr>
      </w:pPr>
      <w:r w:rsidRPr="00F523EF">
        <w:rPr>
          <w:b/>
          <w:bCs/>
        </w:rPr>
        <w:t>6. Общая трудоемкость учебного предмета.</w:t>
      </w:r>
    </w:p>
    <w:p w:rsidR="00F523EF" w:rsidRDefault="00F523EF" w:rsidP="00911D5E">
      <w:pPr>
        <w:autoSpaceDE w:val="0"/>
        <w:autoSpaceDN w:val="0"/>
        <w:adjustRightInd w:val="0"/>
        <w:ind w:left="-142"/>
        <w:jc w:val="both"/>
      </w:pPr>
      <w:r w:rsidRPr="00F523EF">
        <w:t xml:space="preserve">Количество часов в год -68, количество часов в неделю - 2. </w:t>
      </w:r>
    </w:p>
    <w:p w:rsidR="00911D5E" w:rsidRDefault="00911D5E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010016" w:rsidRDefault="00010016" w:rsidP="00911D5E">
      <w:pPr>
        <w:autoSpaceDE w:val="0"/>
        <w:autoSpaceDN w:val="0"/>
        <w:adjustRightInd w:val="0"/>
        <w:ind w:left="-142"/>
        <w:jc w:val="both"/>
      </w:pPr>
    </w:p>
    <w:p w:rsidR="00911D5E" w:rsidRPr="00010016" w:rsidRDefault="00010016" w:rsidP="00010016">
      <w:pPr>
        <w:autoSpaceDE w:val="0"/>
        <w:autoSpaceDN w:val="0"/>
        <w:adjustRightInd w:val="0"/>
        <w:ind w:left="-142"/>
        <w:jc w:val="center"/>
        <w:rPr>
          <w:b/>
        </w:rPr>
      </w:pPr>
      <w:r w:rsidRPr="00010016">
        <w:rPr>
          <w:b/>
        </w:rPr>
        <w:t>Рабочая программа по окружающему миру – 3 класс</w:t>
      </w:r>
    </w:p>
    <w:p w:rsidR="00F523EF" w:rsidRPr="00F523EF" w:rsidRDefault="00F523EF" w:rsidP="00911D5E">
      <w:pPr>
        <w:pStyle w:val="a5"/>
        <w:spacing w:line="240" w:lineRule="auto"/>
        <w:ind w:left="-142"/>
        <w:contextualSpacing/>
        <w:jc w:val="center"/>
        <w:rPr>
          <w:sz w:val="24"/>
        </w:rPr>
      </w:pPr>
    </w:p>
    <w:p w:rsidR="00C13392" w:rsidRPr="00F523EF" w:rsidRDefault="00C13392" w:rsidP="00911D5E">
      <w:pPr>
        <w:pStyle w:val="a5"/>
        <w:numPr>
          <w:ilvl w:val="0"/>
          <w:numId w:val="7"/>
        </w:numPr>
        <w:spacing w:line="240" w:lineRule="auto"/>
        <w:ind w:left="-284" w:hanging="425"/>
        <w:contextualSpacing/>
        <w:rPr>
          <w:sz w:val="24"/>
        </w:rPr>
      </w:pPr>
      <w:r w:rsidRPr="00F523EF">
        <w:rPr>
          <w:sz w:val="24"/>
        </w:rPr>
        <w:t>Планируемые результаты освоения </w:t>
      </w:r>
      <w:proofErr w:type="gramStart"/>
      <w:r w:rsidRPr="00F523EF">
        <w:rPr>
          <w:sz w:val="24"/>
        </w:rPr>
        <w:t>обучающимися</w:t>
      </w:r>
      <w:proofErr w:type="gramEnd"/>
      <w:r w:rsidRPr="00F523EF">
        <w:rPr>
          <w:sz w:val="24"/>
        </w:rPr>
        <w:t> основной  образовательной программы</w:t>
      </w:r>
      <w:bookmarkEnd w:id="0"/>
      <w:bookmarkEnd w:id="1"/>
      <w:bookmarkEnd w:id="2"/>
      <w:bookmarkEnd w:id="3"/>
      <w:r w:rsidRPr="00F523EF">
        <w:rPr>
          <w:sz w:val="24"/>
        </w:rPr>
        <w:t xml:space="preserve"> по окружающему миру</w:t>
      </w:r>
    </w:p>
    <w:p w:rsidR="00C13392" w:rsidRPr="00F523EF" w:rsidRDefault="00C13392" w:rsidP="00911D5E">
      <w:pPr>
        <w:tabs>
          <w:tab w:val="left" w:pos="142"/>
          <w:tab w:val="left" w:leader="dot" w:pos="624"/>
          <w:tab w:val="left" w:pos="709"/>
        </w:tabs>
        <w:ind w:left="-284" w:hanging="425"/>
        <w:contextualSpacing/>
        <w:jc w:val="both"/>
      </w:pPr>
      <w:r w:rsidRPr="00F523EF">
        <w:t xml:space="preserve">     </w:t>
      </w:r>
    </w:p>
    <w:p w:rsidR="00C13392" w:rsidRPr="00F523EF" w:rsidRDefault="00C13392" w:rsidP="00C13392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>В результате изучения курса «Окружающий мир» обучающиеся на уровне начального общего образования:</w:t>
      </w:r>
    </w:p>
    <w:p w:rsidR="00C13392" w:rsidRPr="00F523EF" w:rsidRDefault="00C13392" w:rsidP="00C13392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C13392" w:rsidRPr="00F523EF" w:rsidRDefault="00C13392" w:rsidP="00C13392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C13392" w:rsidRPr="00F523EF" w:rsidRDefault="00C13392" w:rsidP="00C13392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C13392" w:rsidRPr="00F523EF" w:rsidRDefault="00C13392" w:rsidP="00C13392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  <w:spacing w:val="-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F523EF">
        <w:rPr>
          <w:rStyle w:val="Zag11"/>
          <w:rFonts w:eastAsia="@Arial Unicode MS"/>
        </w:rPr>
        <w:t>;</w:t>
      </w:r>
    </w:p>
    <w:p w:rsidR="00C13392" w:rsidRPr="00F523EF" w:rsidRDefault="00C13392" w:rsidP="00C13392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Style w:val="Zag11"/>
          <w:rFonts w:eastAsia="@Arial Unicode MS"/>
        </w:rPr>
      </w:pPr>
      <w:proofErr w:type="gramStart"/>
      <w:r w:rsidRPr="00F523EF">
        <w:rPr>
          <w:rStyle w:val="Zag11"/>
          <w:rFonts w:eastAsia="@Arial Unicode MS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C13392" w:rsidRPr="00F523EF" w:rsidRDefault="00C13392" w:rsidP="00C13392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 xml:space="preserve">- получат возможность приобрести базовые умения работы с </w:t>
      </w:r>
      <w:proofErr w:type="gramStart"/>
      <w:r w:rsidRPr="00F523EF">
        <w:rPr>
          <w:rStyle w:val="Zag11"/>
          <w:rFonts w:eastAsia="@Arial Unicode MS"/>
        </w:rPr>
        <w:t>ИКТ-средствами</w:t>
      </w:r>
      <w:proofErr w:type="gramEnd"/>
      <w:r w:rsidRPr="00F523EF">
        <w:rPr>
          <w:rStyle w:val="Zag11"/>
          <w:rFonts w:eastAsia="@Arial Unicode MS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F523EF">
        <w:rPr>
          <w:rStyle w:val="Zag11"/>
          <w:rFonts w:eastAsia="@Arial Unicode M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C13392" w:rsidRPr="00F523EF" w:rsidRDefault="00C13392" w:rsidP="00C13392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13392" w:rsidRPr="00F523EF" w:rsidRDefault="00C13392" w:rsidP="00C13392">
      <w:pPr>
        <w:pStyle w:val="a3"/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F523E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F523E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</w:t>
      </w:r>
      <w:proofErr w:type="gramStart"/>
      <w:r w:rsidRPr="00F523E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</w:t>
      </w:r>
      <w:proofErr w:type="spellEnd"/>
      <w:r w:rsidRPr="00F523E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</w:t>
      </w:r>
      <w:proofErr w:type="gramEnd"/>
      <w:r w:rsidRPr="00F523E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F523E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F523E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C13392" w:rsidRPr="00F523EF" w:rsidRDefault="00C13392" w:rsidP="00C13392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523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C13392" w:rsidRPr="00F523EF" w:rsidRDefault="00C13392" w:rsidP="00C13392">
      <w:pPr>
        <w:pStyle w:val="a3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F523E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13392" w:rsidRPr="00F523EF" w:rsidRDefault="00C13392" w:rsidP="00C13392">
      <w:pPr>
        <w:pStyle w:val="21"/>
        <w:spacing w:line="240" w:lineRule="auto"/>
        <w:rPr>
          <w:sz w:val="24"/>
        </w:rPr>
      </w:pPr>
      <w:r w:rsidRPr="00F523EF">
        <w:rPr>
          <w:sz w:val="24"/>
        </w:rPr>
        <w:t>узнавать изученные объекты и явления живой и неживой природы;</w:t>
      </w:r>
    </w:p>
    <w:p w:rsidR="00C13392" w:rsidRPr="00F523EF" w:rsidRDefault="00C13392" w:rsidP="00C13392">
      <w:pPr>
        <w:pStyle w:val="21"/>
        <w:spacing w:line="240" w:lineRule="auto"/>
        <w:rPr>
          <w:sz w:val="24"/>
        </w:rPr>
      </w:pPr>
      <w:r w:rsidRPr="00F523EF">
        <w:rPr>
          <w:spacing w:val="2"/>
          <w:sz w:val="24"/>
        </w:rPr>
        <w:t xml:space="preserve">описывать на основе предложенного плана изученные </w:t>
      </w:r>
      <w:r w:rsidRPr="00F523EF">
        <w:rPr>
          <w:sz w:val="24"/>
        </w:rPr>
        <w:t>объекты и явления живой и неживой природы, выделять их существенные признаки;</w:t>
      </w:r>
    </w:p>
    <w:p w:rsidR="00C13392" w:rsidRPr="00F523EF" w:rsidRDefault="00C13392" w:rsidP="00C13392">
      <w:pPr>
        <w:pStyle w:val="21"/>
        <w:spacing w:line="240" w:lineRule="auto"/>
        <w:rPr>
          <w:sz w:val="24"/>
        </w:rPr>
      </w:pPr>
      <w:r w:rsidRPr="00F523EF">
        <w:rPr>
          <w:sz w:val="24"/>
        </w:rPr>
        <w:lastRenderedPageBreak/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13392" w:rsidRPr="00F523EF" w:rsidRDefault="00C13392" w:rsidP="00C13392">
      <w:pPr>
        <w:pStyle w:val="21"/>
        <w:spacing w:line="240" w:lineRule="auto"/>
        <w:rPr>
          <w:sz w:val="24"/>
        </w:rPr>
      </w:pPr>
      <w:r w:rsidRPr="00F523EF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C13392" w:rsidRPr="00F523EF" w:rsidRDefault="00C13392" w:rsidP="00C13392">
      <w:pPr>
        <w:pStyle w:val="21"/>
        <w:spacing w:line="240" w:lineRule="auto"/>
        <w:rPr>
          <w:sz w:val="24"/>
        </w:rPr>
      </w:pPr>
      <w:r w:rsidRPr="00F523EF">
        <w:rPr>
          <w:sz w:val="24"/>
        </w:rPr>
        <w:t>и правилам техники безопасности при проведении наблюдений и опытов;</w:t>
      </w:r>
    </w:p>
    <w:p w:rsidR="00C13392" w:rsidRPr="00F523EF" w:rsidRDefault="00C13392" w:rsidP="00C13392">
      <w:pPr>
        <w:pStyle w:val="21"/>
        <w:spacing w:line="240" w:lineRule="auto"/>
        <w:rPr>
          <w:sz w:val="24"/>
        </w:rPr>
      </w:pPr>
      <w:r w:rsidRPr="00F523EF">
        <w:rPr>
          <w:sz w:val="24"/>
        </w:rPr>
        <w:t xml:space="preserve">использовать естественно­научные тексты (на бумажных </w:t>
      </w:r>
      <w:r w:rsidRPr="00F523EF">
        <w:rPr>
          <w:spacing w:val="2"/>
          <w:sz w:val="24"/>
        </w:rPr>
        <w:t xml:space="preserve">и электронных носителях, в том числе в контролируемом </w:t>
      </w:r>
      <w:r w:rsidRPr="00F523EF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C13392" w:rsidRPr="00F523EF" w:rsidRDefault="00C13392" w:rsidP="00C13392">
      <w:pPr>
        <w:pStyle w:val="21"/>
        <w:spacing w:line="240" w:lineRule="auto"/>
        <w:rPr>
          <w:sz w:val="24"/>
        </w:rPr>
      </w:pPr>
      <w:r w:rsidRPr="00F523EF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13392" w:rsidRPr="00F523EF" w:rsidRDefault="00C13392" w:rsidP="00C13392">
      <w:pPr>
        <w:pStyle w:val="21"/>
        <w:spacing w:line="240" w:lineRule="auto"/>
        <w:rPr>
          <w:sz w:val="24"/>
        </w:rPr>
      </w:pPr>
      <w:r w:rsidRPr="00F523EF">
        <w:rPr>
          <w:spacing w:val="2"/>
          <w:sz w:val="24"/>
        </w:rPr>
        <w:t xml:space="preserve">использовать готовые модели (глобус, карту, план) для </w:t>
      </w:r>
      <w:r w:rsidRPr="00F523EF">
        <w:rPr>
          <w:sz w:val="24"/>
        </w:rPr>
        <w:t>объяснения явлений или описания свойств объектов;</w:t>
      </w:r>
    </w:p>
    <w:p w:rsidR="00C13392" w:rsidRPr="00F523EF" w:rsidRDefault="00C13392" w:rsidP="00C13392">
      <w:pPr>
        <w:pStyle w:val="21"/>
        <w:spacing w:line="240" w:lineRule="auto"/>
        <w:rPr>
          <w:sz w:val="24"/>
        </w:rPr>
      </w:pPr>
      <w:r w:rsidRPr="00F523EF">
        <w:rPr>
          <w:spacing w:val="2"/>
          <w:sz w:val="24"/>
        </w:rPr>
        <w:t xml:space="preserve">обнаруживать простейшие взаимосвязи между живой и </w:t>
      </w:r>
      <w:r w:rsidRPr="00F523EF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C13392" w:rsidRPr="00F523EF" w:rsidRDefault="00C13392" w:rsidP="00C13392">
      <w:pPr>
        <w:pStyle w:val="21"/>
        <w:spacing w:line="240" w:lineRule="auto"/>
        <w:rPr>
          <w:sz w:val="24"/>
        </w:rPr>
      </w:pPr>
      <w:r w:rsidRPr="00F523EF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13392" w:rsidRPr="00F523EF" w:rsidRDefault="00C13392" w:rsidP="00C13392">
      <w:pPr>
        <w:pStyle w:val="21"/>
        <w:spacing w:line="240" w:lineRule="auto"/>
        <w:rPr>
          <w:sz w:val="24"/>
        </w:rPr>
      </w:pPr>
      <w:r w:rsidRPr="00F523EF">
        <w:rPr>
          <w:spacing w:val="-2"/>
          <w:sz w:val="24"/>
        </w:rPr>
        <w:t>понимать необходимость здорового образа жизни, со</w:t>
      </w:r>
      <w:r w:rsidRPr="00F523EF">
        <w:rPr>
          <w:sz w:val="24"/>
        </w:rPr>
        <w:t>блю</w:t>
      </w:r>
      <w:r w:rsidRPr="00F523EF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F523EF">
        <w:rPr>
          <w:sz w:val="24"/>
        </w:rPr>
        <w:t>сохранения и укрепления своего здоровья.</w:t>
      </w:r>
    </w:p>
    <w:p w:rsidR="00C13392" w:rsidRPr="00F523EF" w:rsidRDefault="00C13392" w:rsidP="00C13392">
      <w:pPr>
        <w:pStyle w:val="a7"/>
        <w:spacing w:line="240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523E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13392" w:rsidRPr="00F523EF" w:rsidRDefault="00C13392" w:rsidP="00C13392">
      <w:pPr>
        <w:pStyle w:val="21"/>
        <w:spacing w:line="240" w:lineRule="auto"/>
        <w:rPr>
          <w:i/>
          <w:sz w:val="24"/>
        </w:rPr>
      </w:pPr>
      <w:r w:rsidRPr="00F523EF">
        <w:rPr>
          <w:i/>
          <w:sz w:val="24"/>
        </w:rPr>
        <w:t>использовать при проведении практических работ инструменты ИКТ (фото</w:t>
      </w:r>
      <w:r w:rsidRPr="00F523EF">
        <w:rPr>
          <w:i/>
          <w:sz w:val="24"/>
        </w:rPr>
        <w:noBreakHyphen/>
        <w:t xml:space="preserve"> и видеокамеру, микрофон и</w:t>
      </w:r>
      <w:r w:rsidRPr="00F523EF">
        <w:rPr>
          <w:i/>
          <w:sz w:val="24"/>
        </w:rPr>
        <w:t> </w:t>
      </w:r>
      <w:r w:rsidRPr="00F523EF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C13392" w:rsidRPr="00F523EF" w:rsidRDefault="00C13392" w:rsidP="00C13392">
      <w:pPr>
        <w:pStyle w:val="21"/>
        <w:spacing w:line="240" w:lineRule="auto"/>
        <w:rPr>
          <w:i/>
          <w:sz w:val="24"/>
        </w:rPr>
      </w:pPr>
      <w:r w:rsidRPr="00F523EF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13392" w:rsidRPr="00F523EF" w:rsidRDefault="00C13392" w:rsidP="00C13392">
      <w:pPr>
        <w:pStyle w:val="21"/>
        <w:spacing w:line="240" w:lineRule="auto"/>
        <w:rPr>
          <w:i/>
          <w:spacing w:val="-4"/>
          <w:sz w:val="24"/>
        </w:rPr>
      </w:pPr>
      <w:r w:rsidRPr="00F523EF">
        <w:rPr>
          <w:i/>
          <w:sz w:val="24"/>
        </w:rPr>
        <w:t xml:space="preserve">осознавать ценность природы и необходимость нести </w:t>
      </w:r>
      <w:r w:rsidRPr="00F523EF">
        <w:rPr>
          <w:i/>
          <w:spacing w:val="-4"/>
          <w:sz w:val="24"/>
        </w:rPr>
        <w:t xml:space="preserve">ответственность за ее сохранение, соблюдать правила </w:t>
      </w:r>
      <w:proofErr w:type="spellStart"/>
      <w:r w:rsidRPr="00F523EF">
        <w:rPr>
          <w:i/>
          <w:spacing w:val="-4"/>
          <w:sz w:val="24"/>
        </w:rPr>
        <w:t>экологичного</w:t>
      </w:r>
      <w:proofErr w:type="spellEnd"/>
      <w:r w:rsidRPr="00F523EF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C13392" w:rsidRPr="00F523EF" w:rsidRDefault="00C13392" w:rsidP="00C13392">
      <w:pPr>
        <w:pStyle w:val="21"/>
        <w:spacing w:line="240" w:lineRule="auto"/>
        <w:rPr>
          <w:i/>
          <w:sz w:val="24"/>
        </w:rPr>
      </w:pPr>
      <w:r w:rsidRPr="00F523EF">
        <w:rPr>
          <w:i/>
          <w:spacing w:val="2"/>
          <w:sz w:val="24"/>
        </w:rPr>
        <w:t>пользоваться простыми навыками самоконтроля са</w:t>
      </w:r>
      <w:r w:rsidRPr="00F523EF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C13392" w:rsidRPr="00F523EF" w:rsidRDefault="00C13392" w:rsidP="00C13392">
      <w:pPr>
        <w:pStyle w:val="21"/>
        <w:spacing w:line="240" w:lineRule="auto"/>
        <w:rPr>
          <w:i/>
          <w:sz w:val="24"/>
        </w:rPr>
      </w:pPr>
      <w:r w:rsidRPr="00F523EF">
        <w:rPr>
          <w:i/>
          <w:sz w:val="24"/>
        </w:rPr>
        <w:t xml:space="preserve">выполнять правила безопасного поведения в доме, на </w:t>
      </w:r>
      <w:r w:rsidRPr="00F523EF">
        <w:rPr>
          <w:i/>
          <w:spacing w:val="2"/>
          <w:sz w:val="24"/>
        </w:rPr>
        <w:t xml:space="preserve">улице, природной среде, оказывать первую помощь при </w:t>
      </w:r>
      <w:r w:rsidRPr="00F523EF">
        <w:rPr>
          <w:i/>
          <w:sz w:val="24"/>
        </w:rPr>
        <w:t>несложных несчастных случаях;</w:t>
      </w:r>
    </w:p>
    <w:p w:rsidR="00C13392" w:rsidRPr="00F523EF" w:rsidRDefault="00C13392" w:rsidP="00C13392">
      <w:pPr>
        <w:pStyle w:val="21"/>
        <w:spacing w:line="240" w:lineRule="auto"/>
        <w:rPr>
          <w:i/>
          <w:sz w:val="24"/>
        </w:rPr>
      </w:pPr>
      <w:r w:rsidRPr="00F523EF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F523EF">
        <w:rPr>
          <w:i/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C13392" w:rsidRPr="00F523EF" w:rsidRDefault="00C13392" w:rsidP="00C13392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523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C13392" w:rsidRPr="00F523EF" w:rsidRDefault="00C13392" w:rsidP="00C13392">
      <w:pPr>
        <w:pStyle w:val="a3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F523E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13392" w:rsidRPr="00F523EF" w:rsidRDefault="00C13392" w:rsidP="00C13392">
      <w:pPr>
        <w:pStyle w:val="21"/>
        <w:spacing w:line="240" w:lineRule="auto"/>
        <w:rPr>
          <w:sz w:val="24"/>
        </w:rPr>
      </w:pPr>
      <w:r w:rsidRPr="00F523EF">
        <w:rPr>
          <w:sz w:val="24"/>
        </w:rPr>
        <w:t>узнавать государственную символику Российской Феде</w:t>
      </w:r>
      <w:r w:rsidRPr="00F523EF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F523EF">
        <w:rPr>
          <w:sz w:val="24"/>
        </w:rPr>
        <w:t>скую Федерацию, на карте России Москву, свой регион и его главный город;</w:t>
      </w:r>
    </w:p>
    <w:p w:rsidR="00C13392" w:rsidRPr="00F523EF" w:rsidRDefault="00C13392" w:rsidP="00C13392">
      <w:pPr>
        <w:pStyle w:val="21"/>
        <w:spacing w:line="240" w:lineRule="auto"/>
        <w:rPr>
          <w:spacing w:val="-2"/>
          <w:sz w:val="24"/>
        </w:rPr>
      </w:pPr>
      <w:r w:rsidRPr="00F523EF">
        <w:rPr>
          <w:sz w:val="24"/>
        </w:rPr>
        <w:t>различать прошлое, настоящее, будущее; соотносить из</w:t>
      </w:r>
      <w:r w:rsidRPr="00F523EF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C13392" w:rsidRPr="00F523EF" w:rsidRDefault="00C13392" w:rsidP="00C13392">
      <w:pPr>
        <w:pStyle w:val="21"/>
        <w:spacing w:line="240" w:lineRule="auto"/>
        <w:rPr>
          <w:sz w:val="24"/>
        </w:rPr>
      </w:pPr>
      <w:r w:rsidRPr="00F523EF">
        <w:rPr>
          <w:spacing w:val="2"/>
          <w:sz w:val="24"/>
        </w:rPr>
        <w:t xml:space="preserve">используя дополнительные источники информации (на </w:t>
      </w:r>
      <w:r w:rsidRPr="00F523EF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C13392" w:rsidRPr="00F523EF" w:rsidRDefault="00C13392" w:rsidP="00C13392">
      <w:pPr>
        <w:pStyle w:val="21"/>
        <w:spacing w:line="240" w:lineRule="auto"/>
        <w:rPr>
          <w:sz w:val="24"/>
        </w:rPr>
      </w:pPr>
      <w:r w:rsidRPr="00F523EF">
        <w:rPr>
          <w:spacing w:val="2"/>
          <w:sz w:val="24"/>
        </w:rPr>
        <w:t>оценивать характер взаимоотношений людей в различ</w:t>
      </w:r>
      <w:r w:rsidRPr="00F523EF">
        <w:rPr>
          <w:sz w:val="24"/>
        </w:rPr>
        <w:t xml:space="preserve">ных социальных группах (семья, группа сверстников, этнос), </w:t>
      </w:r>
      <w:r w:rsidRPr="00F523EF">
        <w:rPr>
          <w:spacing w:val="2"/>
          <w:sz w:val="24"/>
        </w:rPr>
        <w:t xml:space="preserve">в том числе с позиции развития этических чувств, </w:t>
      </w:r>
      <w:r w:rsidRPr="00F523EF">
        <w:rPr>
          <w:spacing w:val="2"/>
          <w:sz w:val="24"/>
        </w:rPr>
        <w:lastRenderedPageBreak/>
        <w:t>добро</w:t>
      </w:r>
      <w:r w:rsidRPr="00F523EF">
        <w:rPr>
          <w:sz w:val="24"/>
        </w:rPr>
        <w:t>желательности и эмоционально ­нравственной отзывчивости, понимания чу</w:t>
      </w:r>
      <w:proofErr w:type="gramStart"/>
      <w:r w:rsidRPr="00F523EF">
        <w:rPr>
          <w:sz w:val="24"/>
        </w:rPr>
        <w:t>вств др</w:t>
      </w:r>
      <w:proofErr w:type="gramEnd"/>
      <w:r w:rsidRPr="00F523EF">
        <w:rPr>
          <w:sz w:val="24"/>
        </w:rPr>
        <w:t>угих людей и сопереживания им;</w:t>
      </w:r>
    </w:p>
    <w:p w:rsidR="00C13392" w:rsidRPr="00F523EF" w:rsidRDefault="00C13392" w:rsidP="00C13392">
      <w:pPr>
        <w:pStyle w:val="21"/>
        <w:spacing w:line="240" w:lineRule="auto"/>
        <w:rPr>
          <w:sz w:val="24"/>
        </w:rPr>
      </w:pPr>
      <w:r w:rsidRPr="00F523EF">
        <w:rPr>
          <w:spacing w:val="2"/>
          <w:sz w:val="24"/>
        </w:rPr>
        <w:t xml:space="preserve">использовать различные справочные издания (словари, </w:t>
      </w:r>
      <w:r w:rsidRPr="00F523EF">
        <w:rPr>
          <w:sz w:val="24"/>
        </w:rPr>
        <w:t xml:space="preserve">энциклопедии) и детскую литературу о человеке и обществе </w:t>
      </w:r>
      <w:r w:rsidRPr="00F523EF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F523EF">
        <w:rPr>
          <w:sz w:val="24"/>
        </w:rPr>
        <w:t>высказываний.</w:t>
      </w:r>
    </w:p>
    <w:p w:rsidR="00C13392" w:rsidRPr="00F523EF" w:rsidRDefault="00C13392" w:rsidP="00C13392">
      <w:pPr>
        <w:pStyle w:val="a7"/>
        <w:spacing w:line="240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523E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13392" w:rsidRPr="00F523EF" w:rsidRDefault="00C13392" w:rsidP="00C13392">
      <w:pPr>
        <w:pStyle w:val="21"/>
        <w:spacing w:line="240" w:lineRule="auto"/>
        <w:rPr>
          <w:i/>
          <w:sz w:val="24"/>
        </w:rPr>
      </w:pPr>
      <w:r w:rsidRPr="00F523EF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C13392" w:rsidRPr="00F523EF" w:rsidRDefault="00C13392" w:rsidP="00C13392">
      <w:pPr>
        <w:pStyle w:val="21"/>
        <w:spacing w:line="240" w:lineRule="auto"/>
        <w:rPr>
          <w:i/>
          <w:sz w:val="24"/>
        </w:rPr>
      </w:pPr>
      <w:r w:rsidRPr="00F523EF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C13392" w:rsidRPr="00F523EF" w:rsidRDefault="00C13392" w:rsidP="00C13392">
      <w:pPr>
        <w:pStyle w:val="21"/>
        <w:spacing w:line="240" w:lineRule="auto"/>
        <w:rPr>
          <w:i/>
          <w:sz w:val="24"/>
        </w:rPr>
      </w:pPr>
      <w:r w:rsidRPr="00F523EF">
        <w:rPr>
          <w:i/>
          <w:spacing w:val="2"/>
          <w:sz w:val="24"/>
        </w:rPr>
        <w:t>наблюдать и описывать проявления богатства вну</w:t>
      </w:r>
      <w:r w:rsidRPr="00F523EF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C13392" w:rsidRPr="00F523EF" w:rsidRDefault="00C13392" w:rsidP="00C13392">
      <w:pPr>
        <w:pStyle w:val="21"/>
        <w:spacing w:line="240" w:lineRule="auto"/>
        <w:rPr>
          <w:i/>
          <w:spacing w:val="-2"/>
          <w:sz w:val="24"/>
        </w:rPr>
      </w:pPr>
      <w:r w:rsidRPr="00F523EF">
        <w:rPr>
          <w:i/>
          <w:spacing w:val="-2"/>
          <w:sz w:val="24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F523EF">
        <w:rPr>
          <w:i/>
          <w:spacing w:val="-2"/>
          <w:sz w:val="24"/>
        </w:rPr>
        <w:t>со</w:t>
      </w:r>
      <w:proofErr w:type="gramEnd"/>
      <w:r w:rsidRPr="00F523EF">
        <w:rPr>
          <w:i/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F523EF">
        <w:rPr>
          <w:i/>
          <w:sz w:val="24"/>
        </w:rPr>
        <w:t xml:space="preserve">тивной деятельности в информационной образовательной </w:t>
      </w:r>
      <w:r w:rsidRPr="00F523EF">
        <w:rPr>
          <w:i/>
          <w:spacing w:val="-2"/>
          <w:sz w:val="24"/>
        </w:rPr>
        <w:t>среде;</w:t>
      </w:r>
    </w:p>
    <w:p w:rsidR="00C13392" w:rsidRPr="00F523EF" w:rsidRDefault="00C13392" w:rsidP="00C13392">
      <w:pPr>
        <w:pStyle w:val="21"/>
        <w:spacing w:line="240" w:lineRule="auto"/>
        <w:rPr>
          <w:sz w:val="24"/>
        </w:rPr>
      </w:pPr>
      <w:r w:rsidRPr="00F523EF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F523EF">
        <w:rPr>
          <w:i/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C13392" w:rsidRPr="00F523EF" w:rsidRDefault="00C13392" w:rsidP="00C13392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/>
          <w:sz w:val="24"/>
        </w:rPr>
      </w:pPr>
    </w:p>
    <w:p w:rsidR="00C13392" w:rsidRPr="00F523EF" w:rsidRDefault="00C13392" w:rsidP="00C13392">
      <w:pPr>
        <w:pStyle w:val="a5"/>
        <w:spacing w:line="240" w:lineRule="auto"/>
        <w:contextualSpacing/>
        <w:rPr>
          <w:sz w:val="24"/>
        </w:rPr>
      </w:pPr>
      <w:r w:rsidRPr="00F523EF">
        <w:rPr>
          <w:sz w:val="24"/>
        </w:rPr>
        <w:t xml:space="preserve">   2.Содержательный раздел.</w:t>
      </w:r>
    </w:p>
    <w:bookmarkEnd w:id="4"/>
    <w:bookmarkEnd w:id="5"/>
    <w:bookmarkEnd w:id="6"/>
    <w:bookmarkEnd w:id="7"/>
    <w:p w:rsidR="00C13392" w:rsidRPr="00F523EF" w:rsidRDefault="00C13392" w:rsidP="00C13392">
      <w:pPr>
        <w:contextualSpacing/>
        <w:rPr>
          <w:b/>
        </w:rPr>
      </w:pPr>
    </w:p>
    <w:p w:rsidR="00C13392" w:rsidRPr="00F523EF" w:rsidRDefault="00C13392" w:rsidP="00C13392">
      <w:pPr>
        <w:contextualSpacing/>
        <w:rPr>
          <w:b/>
        </w:rPr>
      </w:pPr>
      <w:r w:rsidRPr="00F523EF">
        <w:rPr>
          <w:b/>
        </w:rPr>
        <w:t xml:space="preserve">      3 класс</w:t>
      </w:r>
    </w:p>
    <w:p w:rsidR="00C13392" w:rsidRPr="00F523EF" w:rsidRDefault="00C13392" w:rsidP="00C13392">
      <w:pPr>
        <w:pStyle w:val="a3"/>
        <w:spacing w:line="240" w:lineRule="auto"/>
        <w:ind w:firstLine="454"/>
        <w:contextualSpacing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F523EF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 – 53 ч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 xml:space="preserve">Неживая и живая природа. 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proofErr w:type="gramStart"/>
      <w:r w:rsidRPr="00F523EF">
        <w:rPr>
          <w:rStyle w:val="Zag11"/>
          <w:rFonts w:eastAsia="@Arial Unicode MS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F523EF">
        <w:rPr>
          <w:rStyle w:val="Zag11"/>
          <w:rFonts w:eastAsia="@Arial Unicode MS"/>
          <w:i/>
          <w:iCs/>
        </w:rPr>
        <w:t>Обращение Земли вокруг Солнца как причина смены времен года</w:t>
      </w:r>
      <w:r w:rsidRPr="00F523EF">
        <w:rPr>
          <w:rStyle w:val="Zag11"/>
          <w:rFonts w:eastAsia="@Arial Unicode MS"/>
        </w:rPr>
        <w:t>. Смена времен года в родном крае на основе наблюдений.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F523EF">
        <w:rPr>
          <w:rStyle w:val="Zag11"/>
          <w:rFonts w:eastAsia="@Arial Unicode MS"/>
          <w:i/>
          <w:iCs/>
        </w:rPr>
        <w:t>Предсказание погоды и его значение в жизни людей</w:t>
      </w:r>
      <w:r w:rsidRPr="00F523EF">
        <w:rPr>
          <w:rStyle w:val="Zag11"/>
          <w:rFonts w:eastAsia="@Arial Unicode MS"/>
        </w:rPr>
        <w:t>.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>Воздух – смесь газов. Свойства воздуха. Значение воздуха для растений, животных, человека.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>Почва, ее состав, значение для живой природы и для хозяйственной жизни человека.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lastRenderedPageBreak/>
        <w:t>Человек – часть природы. Зависимость жизни человека от природы.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>Правила поведения в природе. Охрана природных богатств: воды, воздуха, растительного и животного мира. Личная ответственность каждого человека за сохранность природы.</w:t>
      </w:r>
    </w:p>
    <w:p w:rsidR="00C13392" w:rsidRPr="00F523EF" w:rsidRDefault="00C13392" w:rsidP="00C13392">
      <w:pPr>
        <w:pStyle w:val="zag4"/>
        <w:tabs>
          <w:tab w:val="left" w:leader="dot" w:pos="624"/>
        </w:tabs>
        <w:spacing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F523EF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Общее представление о строении тела человека. </w:t>
      </w:r>
      <w:proofErr w:type="gramStart"/>
      <w:r w:rsidRPr="00F523EF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F523EF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F523EF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C13392" w:rsidRPr="00F523EF" w:rsidRDefault="00C13392" w:rsidP="00C13392">
      <w:pPr>
        <w:pStyle w:val="a3"/>
        <w:spacing w:line="240" w:lineRule="auto"/>
        <w:ind w:firstLine="454"/>
        <w:contextualSpacing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F523EF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общество- 12ч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F523EF">
        <w:rPr>
          <w:rStyle w:val="Zag11"/>
          <w:rFonts w:eastAsia="@Arial Unicode MS"/>
          <w:i/>
          <w:iCs/>
        </w:rPr>
        <w:t>Внутренний мир человека: общее представление о человеческих свойствах и качествах</w:t>
      </w:r>
      <w:r w:rsidRPr="00F523EF">
        <w:rPr>
          <w:rStyle w:val="Zag11"/>
          <w:rFonts w:eastAsia="@Arial Unicode MS"/>
        </w:rPr>
        <w:t>.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 xml:space="preserve">Наша Родина – Россия, Российская Федерация. Ценностно-смысловое содержание понятий «Родина», «Отечество», «Отчизна». 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>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 xml:space="preserve">Родной край – частица России. </w:t>
      </w:r>
      <w:proofErr w:type="gramStart"/>
      <w:r w:rsidRPr="00F523EF">
        <w:rPr>
          <w:rStyle w:val="Zag11"/>
          <w:rFonts w:eastAsia="@Arial Unicode MS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F523EF">
        <w:rPr>
          <w:rStyle w:val="Zag11"/>
          <w:rFonts w:eastAsia="@Arial Unicode MS"/>
        </w:rPr>
        <w:t xml:space="preserve"> Особенности труда людей родного края, их профессии. Важные сведения из истории родного края. </w:t>
      </w:r>
    </w:p>
    <w:p w:rsidR="00C13392" w:rsidRPr="00F523EF" w:rsidRDefault="00C13392" w:rsidP="00C13392">
      <w:pPr>
        <w:tabs>
          <w:tab w:val="left" w:leader="dot" w:pos="624"/>
        </w:tabs>
        <w:ind w:firstLine="709"/>
        <w:contextualSpacing/>
        <w:jc w:val="both"/>
        <w:rPr>
          <w:rStyle w:val="Zag11"/>
          <w:rFonts w:eastAsia="@Arial Unicode MS"/>
        </w:rPr>
      </w:pPr>
      <w:r w:rsidRPr="00F523EF">
        <w:rPr>
          <w:rStyle w:val="Zag11"/>
          <w:rFonts w:eastAsia="@Arial Unicode MS"/>
        </w:rPr>
        <w:t>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13392" w:rsidRPr="00F523EF" w:rsidRDefault="00C13392" w:rsidP="00C13392">
      <w:pPr>
        <w:pStyle w:val="a3"/>
        <w:spacing w:line="240" w:lineRule="auto"/>
        <w:ind w:firstLine="454"/>
        <w:contextualSpacing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F523EF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 – 3 ч</w:t>
      </w:r>
    </w:p>
    <w:p w:rsidR="00C13392" w:rsidRPr="00F523EF" w:rsidRDefault="00C13392" w:rsidP="00C13392">
      <w:pPr>
        <w:pStyle w:val="a3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F523EF">
        <w:rPr>
          <w:rFonts w:ascii="Times New Roman" w:hAnsi="Times New Roman"/>
          <w:color w:val="auto"/>
          <w:spacing w:val="2"/>
          <w:sz w:val="24"/>
          <w:szCs w:val="24"/>
        </w:rPr>
        <w:t>Личная ответственность каждого человека за со</w:t>
      </w:r>
      <w:r w:rsidRPr="00F523EF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</w:t>
      </w:r>
    </w:p>
    <w:p w:rsidR="00C13392" w:rsidRPr="00F523EF" w:rsidRDefault="00C13392" w:rsidP="00C13392">
      <w:pPr>
        <w:pStyle w:val="a3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F523EF">
        <w:rPr>
          <w:rFonts w:ascii="Times New Roman" w:hAnsi="Times New Roman"/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F523EF">
        <w:rPr>
          <w:rFonts w:ascii="Times New Roman" w:hAnsi="Times New Roman"/>
          <w:color w:val="auto"/>
          <w:spacing w:val="2"/>
          <w:sz w:val="24"/>
          <w:szCs w:val="24"/>
        </w:rPr>
        <w:t xml:space="preserve">на дорогах, в лесу, на водоеме в разное время года. </w:t>
      </w:r>
      <w:r w:rsidRPr="00F523EF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C13392" w:rsidRPr="00F523EF" w:rsidRDefault="00C13392" w:rsidP="00C13392">
      <w:pPr>
        <w:pStyle w:val="a3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F523EF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</w:p>
    <w:p w:rsidR="00C13392" w:rsidRPr="00F523EF" w:rsidRDefault="00C13392" w:rsidP="00C13392">
      <w:pPr>
        <w:contextualSpacing/>
        <w:jc w:val="center"/>
        <w:rPr>
          <w:b/>
        </w:rPr>
      </w:pPr>
    </w:p>
    <w:p w:rsidR="001D73F6" w:rsidRPr="00F523EF" w:rsidRDefault="001D73F6" w:rsidP="00F656BD">
      <w:pPr>
        <w:contextualSpacing/>
        <w:jc w:val="center"/>
        <w:rPr>
          <w:b/>
        </w:rPr>
      </w:pPr>
    </w:p>
    <w:p w:rsidR="001D73F6" w:rsidRPr="00F523EF" w:rsidRDefault="001D73F6" w:rsidP="00F656BD">
      <w:pPr>
        <w:contextualSpacing/>
        <w:jc w:val="center"/>
        <w:rPr>
          <w:b/>
        </w:rPr>
      </w:pPr>
    </w:p>
    <w:p w:rsidR="001D73F6" w:rsidRPr="00F523EF" w:rsidRDefault="001D73F6" w:rsidP="00F656BD">
      <w:pPr>
        <w:contextualSpacing/>
        <w:jc w:val="center"/>
        <w:rPr>
          <w:b/>
        </w:rPr>
      </w:pPr>
    </w:p>
    <w:p w:rsidR="001D73F6" w:rsidRPr="00F523EF" w:rsidRDefault="001D73F6" w:rsidP="00F656BD">
      <w:pPr>
        <w:contextualSpacing/>
        <w:jc w:val="center"/>
        <w:rPr>
          <w:b/>
        </w:rPr>
      </w:pPr>
    </w:p>
    <w:p w:rsidR="001D73F6" w:rsidRPr="00F523EF" w:rsidRDefault="001D73F6" w:rsidP="00F656BD">
      <w:pPr>
        <w:contextualSpacing/>
        <w:jc w:val="center"/>
        <w:rPr>
          <w:b/>
        </w:rPr>
      </w:pPr>
    </w:p>
    <w:p w:rsidR="001D73F6" w:rsidRPr="00F523EF" w:rsidRDefault="001D73F6" w:rsidP="00F656BD">
      <w:pPr>
        <w:contextualSpacing/>
        <w:jc w:val="center"/>
        <w:rPr>
          <w:b/>
        </w:rPr>
      </w:pPr>
    </w:p>
    <w:p w:rsidR="001D73F6" w:rsidRPr="00F523EF" w:rsidRDefault="001D73F6" w:rsidP="00F656BD">
      <w:pPr>
        <w:contextualSpacing/>
        <w:jc w:val="center"/>
        <w:rPr>
          <w:b/>
        </w:rPr>
      </w:pPr>
    </w:p>
    <w:p w:rsidR="001D73F6" w:rsidRPr="00F523EF" w:rsidRDefault="001D73F6" w:rsidP="00F656BD">
      <w:pPr>
        <w:contextualSpacing/>
        <w:jc w:val="center"/>
        <w:rPr>
          <w:b/>
        </w:rPr>
      </w:pPr>
    </w:p>
    <w:p w:rsidR="001D73F6" w:rsidRPr="00F523EF" w:rsidRDefault="001D73F6" w:rsidP="00F656BD">
      <w:pPr>
        <w:contextualSpacing/>
        <w:jc w:val="center"/>
        <w:rPr>
          <w:b/>
        </w:rPr>
      </w:pPr>
    </w:p>
    <w:p w:rsidR="001D73F6" w:rsidRPr="00F523EF" w:rsidRDefault="001D73F6" w:rsidP="001D73F6">
      <w:pPr>
        <w:rPr>
          <w:b/>
        </w:rPr>
      </w:pPr>
    </w:p>
    <w:p w:rsidR="001D73F6" w:rsidRPr="00F523EF" w:rsidRDefault="001D73F6" w:rsidP="001D73F6">
      <w:pPr>
        <w:rPr>
          <w:b/>
        </w:rPr>
      </w:pPr>
    </w:p>
    <w:p w:rsidR="001D73F6" w:rsidRPr="00F523EF" w:rsidRDefault="001D73F6" w:rsidP="001D73F6">
      <w:pPr>
        <w:rPr>
          <w:b/>
        </w:rPr>
      </w:pPr>
    </w:p>
    <w:p w:rsidR="001D73F6" w:rsidRPr="00F523EF" w:rsidRDefault="001D73F6" w:rsidP="00F523EF">
      <w:r w:rsidRPr="00F523EF">
        <w:rPr>
          <w:b/>
          <w:bCs/>
          <w:u w:val="single"/>
        </w:rPr>
        <w:t>3.1. Оценивание учебных достижений по окружающему миру учащихся 2-4 классов.</w:t>
      </w:r>
    </w:p>
    <w:p w:rsidR="001D73F6" w:rsidRPr="00F523EF" w:rsidRDefault="001D73F6" w:rsidP="00F523EF"/>
    <w:p w:rsidR="001D73F6" w:rsidRPr="00F523EF" w:rsidRDefault="001D73F6" w:rsidP="00010016">
      <w:pPr>
        <w:ind w:left="700"/>
        <w:jc w:val="both"/>
      </w:pPr>
      <w:r w:rsidRPr="00F523EF">
        <w:t>Специфичность содержания предметов, составляющих образовательную область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jc w:val="both"/>
      </w:pPr>
      <w:r w:rsidRPr="00F523EF">
        <w:t>«Окружающий мир», оказывает влияние на содержание и формы контроля. Основная цель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jc w:val="both"/>
      </w:pPr>
      <w:r w:rsidRPr="00F523EF">
        <w:t>контроля – проверка знания фактов учебного материала, умения детей делать простейшие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jc w:val="both"/>
      </w:pPr>
      <w:r w:rsidRPr="00F523EF">
        <w:t xml:space="preserve">выводы: высказывать обобщенные суждения, приводить примеры из </w:t>
      </w:r>
      <w:proofErr w:type="gramStart"/>
      <w:r w:rsidRPr="00F523EF">
        <w:t>дополнительных</w:t>
      </w:r>
      <w:proofErr w:type="gramEnd"/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jc w:val="both"/>
      </w:pPr>
      <w:r w:rsidRPr="00F523EF">
        <w:t>источников, применять комплексные знания.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ind w:left="700"/>
        <w:jc w:val="both"/>
      </w:pPr>
      <w:r w:rsidRPr="00F523EF">
        <w:t>Классификация ошибок и недочетов, влияющих на снижение оценки.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ind w:left="7"/>
        <w:jc w:val="both"/>
      </w:pPr>
      <w:r w:rsidRPr="00F523EF">
        <w:rPr>
          <w:u w:val="single"/>
        </w:rPr>
        <w:t>Ошибки: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numPr>
          <w:ilvl w:val="0"/>
          <w:numId w:val="3"/>
        </w:numPr>
        <w:tabs>
          <w:tab w:val="left" w:pos="146"/>
        </w:tabs>
        <w:ind w:left="7" w:right="1120" w:hanging="7"/>
        <w:jc w:val="both"/>
      </w:pPr>
      <w:r w:rsidRPr="00F523EF">
        <w:t>неправильное определение понятия, замена существенной характеристики понятия несущественной;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numPr>
          <w:ilvl w:val="0"/>
          <w:numId w:val="3"/>
        </w:numPr>
        <w:tabs>
          <w:tab w:val="left" w:pos="146"/>
        </w:tabs>
        <w:ind w:left="7" w:right="760" w:hanging="7"/>
        <w:jc w:val="both"/>
      </w:pPr>
      <w:r w:rsidRPr="00F523EF">
        <w:t>нарушение последовательности в описании объекта (явления) в тех случаях, когда она является существенной;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numPr>
          <w:ilvl w:val="0"/>
          <w:numId w:val="3"/>
        </w:numPr>
        <w:tabs>
          <w:tab w:val="left" w:pos="146"/>
        </w:tabs>
        <w:ind w:left="7" w:right="760" w:hanging="7"/>
        <w:jc w:val="both"/>
      </w:pPr>
      <w:r w:rsidRPr="00F523EF"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numPr>
          <w:ilvl w:val="0"/>
          <w:numId w:val="3"/>
        </w:numPr>
        <w:tabs>
          <w:tab w:val="left" w:pos="147"/>
        </w:tabs>
        <w:ind w:left="147" w:hanging="147"/>
        <w:jc w:val="both"/>
      </w:pPr>
      <w:r w:rsidRPr="00F523EF">
        <w:t>ошибки в сравнении объектов, их классификации на группы по существенным признакам;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numPr>
          <w:ilvl w:val="0"/>
          <w:numId w:val="3"/>
        </w:numPr>
        <w:tabs>
          <w:tab w:val="left" w:pos="146"/>
        </w:tabs>
        <w:ind w:left="7" w:right="1420" w:hanging="7"/>
        <w:jc w:val="both"/>
      </w:pPr>
      <w:r w:rsidRPr="00F523EF">
        <w:t xml:space="preserve">незнание фактического материала, неумение привести самостоятельно </w:t>
      </w:r>
      <w:proofErr w:type="gramStart"/>
      <w:r w:rsidRPr="00F523EF">
        <w:t>примеры</w:t>
      </w:r>
      <w:proofErr w:type="gramEnd"/>
      <w:r w:rsidRPr="00F523EF">
        <w:t xml:space="preserve"> подтверждающие высказанное суждение;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numPr>
          <w:ilvl w:val="0"/>
          <w:numId w:val="3"/>
        </w:numPr>
        <w:tabs>
          <w:tab w:val="left" w:pos="147"/>
        </w:tabs>
        <w:ind w:left="147" w:hanging="147"/>
        <w:jc w:val="both"/>
      </w:pPr>
      <w:r w:rsidRPr="00F523EF">
        <w:t>отсутствие умения выполнять рисунок, схему, неправильное заполнение таблицы;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numPr>
          <w:ilvl w:val="0"/>
          <w:numId w:val="3"/>
        </w:numPr>
        <w:tabs>
          <w:tab w:val="left" w:pos="147"/>
        </w:tabs>
        <w:ind w:left="147" w:hanging="147"/>
        <w:jc w:val="both"/>
      </w:pPr>
      <w:r w:rsidRPr="00F523EF">
        <w:t>неумение подтвердить свой ответ схемой, рисунком, иллюстративным материалом;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numPr>
          <w:ilvl w:val="0"/>
          <w:numId w:val="3"/>
        </w:numPr>
        <w:tabs>
          <w:tab w:val="left" w:pos="147"/>
        </w:tabs>
        <w:ind w:left="147" w:hanging="147"/>
        <w:jc w:val="both"/>
      </w:pPr>
      <w:r w:rsidRPr="00F523EF">
        <w:t xml:space="preserve">ошибки при постановке опыта, </w:t>
      </w:r>
      <w:proofErr w:type="spellStart"/>
      <w:r w:rsidRPr="00F523EF">
        <w:t>приводяшие</w:t>
      </w:r>
      <w:proofErr w:type="spellEnd"/>
      <w:r w:rsidRPr="00F523EF">
        <w:t xml:space="preserve"> к неправильному результату;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numPr>
          <w:ilvl w:val="0"/>
          <w:numId w:val="3"/>
        </w:numPr>
        <w:tabs>
          <w:tab w:val="left" w:pos="206"/>
        </w:tabs>
        <w:ind w:left="7" w:right="420" w:hanging="7"/>
        <w:jc w:val="both"/>
      </w:pPr>
      <w:r w:rsidRPr="00F523EF">
        <w:t>неумение ориентироваться, на карте, плане, затруднения в правильном показе изученных объектов (природоведческих и исторических).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ind w:left="7"/>
        <w:jc w:val="both"/>
      </w:pPr>
      <w:r w:rsidRPr="00F523EF">
        <w:rPr>
          <w:u w:val="single"/>
        </w:rPr>
        <w:t>Недочеты: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numPr>
          <w:ilvl w:val="0"/>
          <w:numId w:val="4"/>
        </w:numPr>
        <w:tabs>
          <w:tab w:val="left" w:pos="147"/>
        </w:tabs>
        <w:ind w:left="147" w:hanging="147"/>
        <w:jc w:val="both"/>
      </w:pPr>
      <w:r w:rsidRPr="00F523EF">
        <w:t>преобладание при описании объекта несущественных его признаков;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numPr>
          <w:ilvl w:val="0"/>
          <w:numId w:val="4"/>
        </w:numPr>
        <w:tabs>
          <w:tab w:val="left" w:pos="146"/>
        </w:tabs>
        <w:ind w:left="7" w:hanging="7"/>
        <w:jc w:val="both"/>
      </w:pPr>
      <w:r w:rsidRPr="00F523EF">
        <w:t>неточности при выполнении рисунков, схем, таблиц, не влияющих отрицательно на результат работы, отсутствие обозначений и подписей;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numPr>
          <w:ilvl w:val="0"/>
          <w:numId w:val="4"/>
        </w:numPr>
        <w:tabs>
          <w:tab w:val="left" w:pos="146"/>
        </w:tabs>
        <w:ind w:left="7" w:hanging="7"/>
        <w:jc w:val="both"/>
      </w:pPr>
      <w:r w:rsidRPr="00F523EF">
        <w:t>отдельные нарушения последовательности операций при проведении опыта, не приводящие к неправильному результату;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numPr>
          <w:ilvl w:val="0"/>
          <w:numId w:val="4"/>
        </w:numPr>
        <w:tabs>
          <w:tab w:val="left" w:pos="146"/>
        </w:tabs>
        <w:ind w:left="7" w:right="780" w:hanging="7"/>
        <w:jc w:val="both"/>
      </w:pPr>
      <w:r w:rsidRPr="00F523EF">
        <w:t>неточности в определении назначения прибора, его применение осуществляется после наводящих вопросов;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numPr>
          <w:ilvl w:val="0"/>
          <w:numId w:val="4"/>
        </w:numPr>
        <w:tabs>
          <w:tab w:val="left" w:pos="147"/>
        </w:tabs>
        <w:ind w:left="147" w:hanging="147"/>
        <w:jc w:val="both"/>
      </w:pPr>
      <w:r w:rsidRPr="00F523EF">
        <w:t>неточности при нахождении объекта на карте.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ind w:left="7"/>
        <w:jc w:val="both"/>
      </w:pPr>
      <w:r w:rsidRPr="00F523EF">
        <w:t>При устных ответах:</w:t>
      </w:r>
    </w:p>
    <w:p w:rsidR="001D73F6" w:rsidRPr="00F523EF" w:rsidRDefault="001D73F6" w:rsidP="00010016">
      <w:pPr>
        <w:jc w:val="both"/>
      </w:pPr>
    </w:p>
    <w:p w:rsidR="001D73F6" w:rsidRPr="00F523EF" w:rsidRDefault="001D73F6" w:rsidP="00010016">
      <w:pPr>
        <w:ind w:left="7" w:right="180" w:firstLine="708"/>
        <w:jc w:val="both"/>
      </w:pPr>
      <w:r w:rsidRPr="00F523EF">
        <w:t>Отметка «5» ставится, если ученик осознанно и логично излагает учебный материал, используя свои наблюдения в природе и результаты практических работ (в пределах программы), устанавливает связи между объектами и явлениями природы, между природой и человеком, умеет ориентироваться в тексте учебника и находить правильные ответы, дает полные ответы на поставленные вопросы.</w:t>
      </w:r>
    </w:p>
    <w:p w:rsidR="001D73F6" w:rsidRPr="00F523EF" w:rsidRDefault="001D73F6" w:rsidP="00010016">
      <w:pPr>
        <w:jc w:val="both"/>
      </w:pPr>
    </w:p>
    <w:p w:rsidR="00050778" w:rsidRPr="00F523EF" w:rsidRDefault="001D73F6" w:rsidP="00010016">
      <w:pPr>
        <w:spacing w:line="375" w:lineRule="auto"/>
        <w:ind w:right="80"/>
        <w:jc w:val="both"/>
      </w:pPr>
      <w:r w:rsidRPr="00F523EF">
        <w:t>Отметка «4» ставится, если ответ ученика в основном соответствует требованиям, установленным для отметки «5», но допускает отдельные неточности в изложении фактического материала, в использовании отдельных терминов. При указании на них учителем все эти недочеты ученик легко исправляет сам.</w:t>
      </w:r>
      <w:r w:rsidR="00050778" w:rsidRPr="00F523EF">
        <w:t xml:space="preserve"> </w:t>
      </w:r>
    </w:p>
    <w:p w:rsidR="00050778" w:rsidRPr="00F523EF" w:rsidRDefault="00050778" w:rsidP="00010016">
      <w:pPr>
        <w:spacing w:line="375" w:lineRule="auto"/>
        <w:ind w:right="80"/>
        <w:jc w:val="both"/>
      </w:pPr>
      <w:proofErr w:type="gramStart"/>
      <w:r w:rsidRPr="00F523EF">
        <w:t>Отметка «3» ставится, если ученик усвоил учебный материал, но допускает фактические ошибки, не умеет использовать результаты своих наблюдений в природе, результаты практических работ, затрудняется устанавливать предусмотренные программой связи между объектами и явлениями природы, между природой и человеком, но может с помощью учителя исправить перечисленные недочеты, ориентируется в тексте учебника с помощью учителя.</w:t>
      </w:r>
      <w:proofErr w:type="gramEnd"/>
    </w:p>
    <w:p w:rsidR="00050778" w:rsidRPr="00F523EF" w:rsidRDefault="00050778" w:rsidP="00010016">
      <w:pPr>
        <w:contextualSpacing/>
        <w:jc w:val="both"/>
      </w:pPr>
      <w:r w:rsidRPr="00F523EF">
        <w:t>Отметка «2» ставится, если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F523EF" w:rsidRPr="00F523EF" w:rsidRDefault="00F523EF" w:rsidP="00010016">
      <w:pPr>
        <w:contextualSpacing/>
        <w:jc w:val="both"/>
      </w:pPr>
    </w:p>
    <w:p w:rsidR="00F523EF" w:rsidRPr="00F523EF" w:rsidRDefault="00F523EF" w:rsidP="00F523EF">
      <w:pPr>
        <w:tabs>
          <w:tab w:val="left" w:pos="9639"/>
        </w:tabs>
        <w:jc w:val="center"/>
        <w:rPr>
          <w:b/>
        </w:rPr>
      </w:pPr>
      <w:r w:rsidRPr="00F523EF">
        <w:rPr>
          <w:b/>
        </w:rPr>
        <w:t>Проме</w:t>
      </w:r>
      <w:r w:rsidR="00010016">
        <w:rPr>
          <w:b/>
        </w:rPr>
        <w:t>ж</w:t>
      </w:r>
      <w:r w:rsidRPr="00F523EF">
        <w:rPr>
          <w:b/>
        </w:rPr>
        <w:t>уточная</w:t>
      </w:r>
      <w:r w:rsidR="00010016">
        <w:rPr>
          <w:b/>
        </w:rPr>
        <w:t xml:space="preserve"> аттестация</w:t>
      </w:r>
      <w:proofErr w:type="gramStart"/>
      <w:r w:rsidR="00010016">
        <w:rPr>
          <w:b/>
        </w:rPr>
        <w:t>.</w:t>
      </w:r>
      <w:proofErr w:type="gramEnd"/>
      <w:r w:rsidR="00010016">
        <w:rPr>
          <w:b/>
        </w:rPr>
        <w:t xml:space="preserve"> </w:t>
      </w:r>
      <w:r w:rsidRPr="00F523EF">
        <w:rPr>
          <w:b/>
        </w:rPr>
        <w:t xml:space="preserve"> </w:t>
      </w:r>
      <w:r w:rsidR="00010016">
        <w:rPr>
          <w:b/>
        </w:rPr>
        <w:t xml:space="preserve">Контрольная </w:t>
      </w:r>
      <w:r w:rsidRPr="00F523EF">
        <w:rPr>
          <w:b/>
        </w:rPr>
        <w:t xml:space="preserve">работа по окружающему миру  3 класс </w:t>
      </w:r>
      <w:r w:rsidR="00010016">
        <w:rPr>
          <w:b/>
        </w:rPr>
        <w:t xml:space="preserve"> </w:t>
      </w:r>
      <w:bookmarkStart w:id="8" w:name="_GoBack"/>
      <w:bookmarkEnd w:id="8"/>
    </w:p>
    <w:p w:rsidR="00F523EF" w:rsidRPr="00F523EF" w:rsidRDefault="00F523EF" w:rsidP="00F523EF">
      <w:pPr>
        <w:jc w:val="center"/>
        <w:rPr>
          <w:u w:val="single"/>
        </w:rPr>
      </w:pPr>
      <w:r w:rsidRPr="00F523EF">
        <w:rPr>
          <w:u w:val="single"/>
        </w:rPr>
        <w:t>Изменение в природе и жизни человека</w:t>
      </w:r>
    </w:p>
    <w:p w:rsidR="00F523EF" w:rsidRPr="00F523EF" w:rsidRDefault="00F523EF" w:rsidP="00F523EF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3EF">
        <w:rPr>
          <w:rFonts w:ascii="Times New Roman" w:hAnsi="Times New Roman"/>
          <w:b/>
          <w:sz w:val="24"/>
          <w:szCs w:val="24"/>
        </w:rPr>
        <w:t>Причиной смены времен года является:</w:t>
      </w:r>
    </w:p>
    <w:p w:rsidR="00F523EF" w:rsidRPr="00F523EF" w:rsidRDefault="00F523EF" w:rsidP="00F523EF">
      <w:pPr>
        <w:ind w:left="-426"/>
      </w:pPr>
      <w:r w:rsidRPr="00F523EF">
        <w:t>А) движение Земли вокруг Солнца;</w:t>
      </w:r>
    </w:p>
    <w:p w:rsidR="00F523EF" w:rsidRPr="00F523EF" w:rsidRDefault="00F523EF" w:rsidP="00F523EF">
      <w:pPr>
        <w:ind w:left="-426"/>
      </w:pPr>
      <w:r w:rsidRPr="00F523EF">
        <w:t>Б) движение Земли вокруг своей оси;</w:t>
      </w:r>
    </w:p>
    <w:p w:rsidR="00F523EF" w:rsidRPr="00F523EF" w:rsidRDefault="00F523EF" w:rsidP="00F523EF">
      <w:pPr>
        <w:ind w:left="-426"/>
      </w:pPr>
      <w:r w:rsidRPr="00F523EF">
        <w:t>В) движение Солнца вокруг Земли.</w:t>
      </w:r>
    </w:p>
    <w:p w:rsidR="00F523EF" w:rsidRPr="00F523EF" w:rsidRDefault="00F523EF" w:rsidP="00F523EF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3EF">
        <w:rPr>
          <w:rFonts w:ascii="Times New Roman" w:hAnsi="Times New Roman"/>
          <w:b/>
          <w:sz w:val="24"/>
          <w:szCs w:val="24"/>
        </w:rPr>
        <w:t>Какие изменения в природе, свидетельствуют о том, что наступила осень?</w:t>
      </w:r>
    </w:p>
    <w:p w:rsidR="00F523EF" w:rsidRPr="00F523EF" w:rsidRDefault="00F523EF" w:rsidP="00F523EF">
      <w:pPr>
        <w:ind w:left="-426"/>
      </w:pPr>
      <w:r w:rsidRPr="00F523EF">
        <w:t>А)  Стал короче световой день;</w:t>
      </w:r>
    </w:p>
    <w:p w:rsidR="00F523EF" w:rsidRPr="00F523EF" w:rsidRDefault="00F523EF" w:rsidP="00F523EF">
      <w:pPr>
        <w:ind w:left="-426"/>
      </w:pPr>
      <w:r w:rsidRPr="00F523EF">
        <w:t>Б)  Листопад;</w:t>
      </w:r>
    </w:p>
    <w:p w:rsidR="00F523EF" w:rsidRPr="00F523EF" w:rsidRDefault="00F523EF" w:rsidP="00F523EF">
      <w:pPr>
        <w:ind w:left="-426"/>
      </w:pPr>
      <w:r w:rsidRPr="00F523EF">
        <w:t>В) Солнце выше над уровнем горизонта;</w:t>
      </w:r>
    </w:p>
    <w:p w:rsidR="00F523EF" w:rsidRPr="00F523EF" w:rsidRDefault="00F523EF" w:rsidP="00F523EF">
      <w:pPr>
        <w:ind w:left="-426"/>
      </w:pPr>
      <w:r w:rsidRPr="00F523EF">
        <w:t xml:space="preserve">Г) </w:t>
      </w:r>
      <w:proofErr w:type="spellStart"/>
      <w:r w:rsidRPr="00F523EF">
        <w:t>Сокодвижение</w:t>
      </w:r>
      <w:proofErr w:type="spellEnd"/>
      <w:r w:rsidRPr="00F523EF">
        <w:t xml:space="preserve"> у растений.</w:t>
      </w:r>
    </w:p>
    <w:p w:rsidR="00F523EF" w:rsidRPr="00F523EF" w:rsidRDefault="00F523EF" w:rsidP="00F523EF">
      <w:pPr>
        <w:ind w:left="-426"/>
      </w:pPr>
    </w:p>
    <w:p w:rsidR="00F523EF" w:rsidRPr="00F523EF" w:rsidRDefault="00F523EF" w:rsidP="00F523EF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23EF">
        <w:rPr>
          <w:rFonts w:ascii="Times New Roman" w:hAnsi="Times New Roman"/>
          <w:b/>
          <w:sz w:val="24"/>
          <w:szCs w:val="24"/>
        </w:rPr>
        <w:t>Напиши, какие виды осадков ты знаешь:</w:t>
      </w:r>
      <w:r w:rsidRPr="00F523EF">
        <w:rPr>
          <w:rFonts w:ascii="Times New Roman" w:hAnsi="Times New Roman"/>
          <w:sz w:val="24"/>
          <w:szCs w:val="24"/>
        </w:rPr>
        <w:t xml:space="preserve"> ______________, ____________, ____________,  _____________, ________________, ________________.</w:t>
      </w:r>
    </w:p>
    <w:p w:rsidR="00F523EF" w:rsidRPr="00F523EF" w:rsidRDefault="00F523EF" w:rsidP="00F523EF">
      <w:pPr>
        <w:ind w:left="-426"/>
      </w:pPr>
    </w:p>
    <w:p w:rsidR="00F523EF" w:rsidRPr="00F523EF" w:rsidRDefault="00F523EF" w:rsidP="00F523EF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3EF">
        <w:rPr>
          <w:rFonts w:ascii="Times New Roman" w:hAnsi="Times New Roman"/>
          <w:b/>
          <w:sz w:val="24"/>
          <w:szCs w:val="24"/>
        </w:rPr>
        <w:t>Всю неделю Катя следила за температурой воздуха на улице и записывала данные 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504"/>
      </w:tblGrid>
      <w:tr w:rsidR="00F523EF" w:rsidRPr="00F523EF" w:rsidTr="007524B6">
        <w:tc>
          <w:tcPr>
            <w:tcW w:w="1367" w:type="dxa"/>
          </w:tcPr>
          <w:p w:rsidR="00F523EF" w:rsidRPr="00F523EF" w:rsidRDefault="00F523EF" w:rsidP="007524B6">
            <w:r w:rsidRPr="00F523EF">
              <w:t xml:space="preserve">     </w:t>
            </w:r>
            <w:proofErr w:type="spellStart"/>
            <w:r w:rsidRPr="00F523EF">
              <w:t>Понед</w:t>
            </w:r>
            <w:proofErr w:type="spellEnd"/>
            <w:r w:rsidRPr="00F523EF">
              <w:t>.</w:t>
            </w:r>
          </w:p>
        </w:tc>
        <w:tc>
          <w:tcPr>
            <w:tcW w:w="1367" w:type="dxa"/>
          </w:tcPr>
          <w:p w:rsidR="00F523EF" w:rsidRPr="00F523EF" w:rsidRDefault="00F523EF" w:rsidP="007524B6">
            <w:r w:rsidRPr="00F523EF">
              <w:t xml:space="preserve">     Вторник</w:t>
            </w:r>
          </w:p>
        </w:tc>
        <w:tc>
          <w:tcPr>
            <w:tcW w:w="1367" w:type="dxa"/>
          </w:tcPr>
          <w:p w:rsidR="00F523EF" w:rsidRPr="00F523EF" w:rsidRDefault="00F523EF" w:rsidP="007524B6">
            <w:r w:rsidRPr="00F523EF">
              <w:t xml:space="preserve">   Среда</w:t>
            </w:r>
          </w:p>
        </w:tc>
        <w:tc>
          <w:tcPr>
            <w:tcW w:w="1367" w:type="dxa"/>
          </w:tcPr>
          <w:p w:rsidR="00F523EF" w:rsidRPr="00F523EF" w:rsidRDefault="00F523EF" w:rsidP="007524B6">
            <w:r w:rsidRPr="00F523EF">
              <w:t xml:space="preserve">    Четверг</w:t>
            </w:r>
          </w:p>
        </w:tc>
        <w:tc>
          <w:tcPr>
            <w:tcW w:w="1367" w:type="dxa"/>
          </w:tcPr>
          <w:p w:rsidR="00F523EF" w:rsidRPr="00F523EF" w:rsidRDefault="00F523EF" w:rsidP="007524B6">
            <w:r w:rsidRPr="00F523EF">
              <w:t>Пятница</w:t>
            </w:r>
          </w:p>
        </w:tc>
        <w:tc>
          <w:tcPr>
            <w:tcW w:w="1368" w:type="dxa"/>
          </w:tcPr>
          <w:p w:rsidR="00F523EF" w:rsidRPr="00F523EF" w:rsidRDefault="00F523EF" w:rsidP="007524B6">
            <w:r w:rsidRPr="00F523EF">
              <w:t>Суббота</w:t>
            </w:r>
          </w:p>
        </w:tc>
        <w:tc>
          <w:tcPr>
            <w:tcW w:w="1368" w:type="dxa"/>
          </w:tcPr>
          <w:p w:rsidR="00F523EF" w:rsidRPr="00F523EF" w:rsidRDefault="00F523EF" w:rsidP="007524B6">
            <w:r w:rsidRPr="00F523EF">
              <w:t>Воскресенье</w:t>
            </w:r>
          </w:p>
        </w:tc>
      </w:tr>
      <w:tr w:rsidR="00F523EF" w:rsidRPr="00F523EF" w:rsidTr="007524B6">
        <w:tc>
          <w:tcPr>
            <w:tcW w:w="1367" w:type="dxa"/>
          </w:tcPr>
          <w:p w:rsidR="00F523EF" w:rsidRPr="00F523EF" w:rsidRDefault="00F523EF" w:rsidP="007524B6">
            <w:pPr>
              <w:rPr>
                <w:vertAlign w:val="superscript"/>
              </w:rPr>
            </w:pPr>
            <w:r w:rsidRPr="00F523EF">
              <w:t xml:space="preserve">      +3</w:t>
            </w:r>
            <w:r w:rsidRPr="00F523EF">
              <w:rPr>
                <w:vertAlign w:val="superscript"/>
              </w:rPr>
              <w:t>0</w:t>
            </w:r>
          </w:p>
        </w:tc>
        <w:tc>
          <w:tcPr>
            <w:tcW w:w="1367" w:type="dxa"/>
          </w:tcPr>
          <w:p w:rsidR="00F523EF" w:rsidRPr="00F523EF" w:rsidRDefault="00F523EF" w:rsidP="007524B6">
            <w:pPr>
              <w:rPr>
                <w:vertAlign w:val="superscript"/>
              </w:rPr>
            </w:pPr>
            <w:r w:rsidRPr="00F523EF">
              <w:t xml:space="preserve">         0</w:t>
            </w:r>
            <w:r w:rsidRPr="00F523EF">
              <w:rPr>
                <w:vertAlign w:val="superscript"/>
              </w:rPr>
              <w:t>0</w:t>
            </w:r>
          </w:p>
        </w:tc>
        <w:tc>
          <w:tcPr>
            <w:tcW w:w="1367" w:type="dxa"/>
          </w:tcPr>
          <w:p w:rsidR="00F523EF" w:rsidRPr="00F523EF" w:rsidRDefault="00F523EF" w:rsidP="007524B6">
            <w:pPr>
              <w:rPr>
                <w:vertAlign w:val="superscript"/>
              </w:rPr>
            </w:pPr>
            <w:r w:rsidRPr="00F523EF">
              <w:t xml:space="preserve">      -8</w:t>
            </w:r>
            <w:r w:rsidRPr="00F523EF">
              <w:rPr>
                <w:vertAlign w:val="superscript"/>
              </w:rPr>
              <w:t>0</w:t>
            </w:r>
          </w:p>
        </w:tc>
        <w:tc>
          <w:tcPr>
            <w:tcW w:w="1367" w:type="dxa"/>
          </w:tcPr>
          <w:p w:rsidR="00F523EF" w:rsidRPr="00F523EF" w:rsidRDefault="00F523EF" w:rsidP="007524B6">
            <w:pPr>
              <w:rPr>
                <w:vertAlign w:val="superscript"/>
              </w:rPr>
            </w:pPr>
            <w:r w:rsidRPr="00F523EF">
              <w:t xml:space="preserve">         -3</w:t>
            </w:r>
            <w:r w:rsidRPr="00F523EF">
              <w:rPr>
                <w:vertAlign w:val="superscript"/>
              </w:rPr>
              <w:t>0</w:t>
            </w:r>
          </w:p>
        </w:tc>
        <w:tc>
          <w:tcPr>
            <w:tcW w:w="1367" w:type="dxa"/>
          </w:tcPr>
          <w:p w:rsidR="00F523EF" w:rsidRPr="00F523EF" w:rsidRDefault="00F523EF" w:rsidP="007524B6">
            <w:pPr>
              <w:rPr>
                <w:vertAlign w:val="superscript"/>
              </w:rPr>
            </w:pPr>
            <w:r w:rsidRPr="00F523EF">
              <w:t xml:space="preserve">      -10</w:t>
            </w:r>
            <w:r w:rsidRPr="00F523EF">
              <w:rPr>
                <w:vertAlign w:val="superscript"/>
              </w:rPr>
              <w:t>0</w:t>
            </w:r>
          </w:p>
        </w:tc>
        <w:tc>
          <w:tcPr>
            <w:tcW w:w="1368" w:type="dxa"/>
          </w:tcPr>
          <w:p w:rsidR="00F523EF" w:rsidRPr="00F523EF" w:rsidRDefault="00F523EF" w:rsidP="007524B6">
            <w:pPr>
              <w:rPr>
                <w:vertAlign w:val="superscript"/>
              </w:rPr>
            </w:pPr>
            <w:r w:rsidRPr="00F523EF">
              <w:t xml:space="preserve">      -6</w:t>
            </w:r>
            <w:r w:rsidRPr="00F523EF">
              <w:rPr>
                <w:vertAlign w:val="superscript"/>
              </w:rPr>
              <w:t>0</w:t>
            </w:r>
          </w:p>
        </w:tc>
        <w:tc>
          <w:tcPr>
            <w:tcW w:w="1368" w:type="dxa"/>
          </w:tcPr>
          <w:p w:rsidR="00F523EF" w:rsidRPr="00F523EF" w:rsidRDefault="00F523EF" w:rsidP="007524B6">
            <w:pPr>
              <w:rPr>
                <w:vertAlign w:val="superscript"/>
              </w:rPr>
            </w:pPr>
            <w:r w:rsidRPr="00F523EF">
              <w:t xml:space="preserve">        -5</w:t>
            </w:r>
            <w:r w:rsidRPr="00F523EF">
              <w:rPr>
                <w:vertAlign w:val="superscript"/>
              </w:rPr>
              <w:t>0</w:t>
            </w:r>
          </w:p>
        </w:tc>
      </w:tr>
    </w:tbl>
    <w:p w:rsidR="00F523EF" w:rsidRPr="00F523EF" w:rsidRDefault="00F523EF" w:rsidP="00F523EF">
      <w:pPr>
        <w:ind w:left="-426" w:firstLine="426"/>
        <w:rPr>
          <w:b/>
        </w:rPr>
      </w:pPr>
      <w:r w:rsidRPr="00F523EF">
        <w:rPr>
          <w:b/>
        </w:rPr>
        <w:t xml:space="preserve">Отметь в таблице,  в какой день была самая низкая температура воздуха. </w:t>
      </w:r>
    </w:p>
    <w:p w:rsidR="00F523EF" w:rsidRPr="00F523EF" w:rsidRDefault="00F523EF" w:rsidP="00F523EF">
      <w:pPr>
        <w:ind w:left="-426" w:firstLine="426"/>
        <w:rPr>
          <w:b/>
        </w:rPr>
      </w:pPr>
    </w:p>
    <w:p w:rsidR="00F523EF" w:rsidRPr="00F523EF" w:rsidRDefault="00F523EF" w:rsidP="00F523EF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3EF">
        <w:rPr>
          <w:rFonts w:ascii="Times New Roman" w:hAnsi="Times New Roman"/>
          <w:b/>
          <w:sz w:val="24"/>
          <w:szCs w:val="24"/>
        </w:rPr>
        <w:t xml:space="preserve"> Определи,  какие птицы относятся к </w:t>
      </w:r>
      <w:proofErr w:type="gramStart"/>
      <w:r w:rsidRPr="00F523EF">
        <w:rPr>
          <w:rFonts w:ascii="Times New Roman" w:hAnsi="Times New Roman"/>
          <w:b/>
          <w:sz w:val="24"/>
          <w:szCs w:val="24"/>
        </w:rPr>
        <w:t>перелетным</w:t>
      </w:r>
      <w:proofErr w:type="gramEnd"/>
      <w:r w:rsidRPr="00F523EF">
        <w:rPr>
          <w:rFonts w:ascii="Times New Roman" w:hAnsi="Times New Roman"/>
          <w:b/>
          <w:sz w:val="24"/>
          <w:szCs w:val="24"/>
        </w:rPr>
        <w:t xml:space="preserve">, а какие к оседлым: </w:t>
      </w:r>
    </w:p>
    <w:p w:rsidR="00F523EF" w:rsidRPr="00F523EF" w:rsidRDefault="00F523EF" w:rsidP="00F523EF">
      <w:pPr>
        <w:pStyle w:val="ab"/>
        <w:spacing w:after="0" w:line="240" w:lineRule="auto"/>
        <w:ind w:left="-66"/>
        <w:rPr>
          <w:rFonts w:ascii="Times New Roman" w:hAnsi="Times New Roman"/>
          <w:b/>
          <w:sz w:val="24"/>
          <w:szCs w:val="24"/>
        </w:rPr>
      </w:pPr>
      <w:r w:rsidRPr="00F523EF">
        <w:rPr>
          <w:rFonts w:ascii="Times New Roman" w:hAnsi="Times New Roman"/>
          <w:b/>
          <w:sz w:val="24"/>
          <w:szCs w:val="24"/>
        </w:rPr>
        <w:t>дятел, соловей, воробей, синица, снегирь, лебедь:</w:t>
      </w:r>
    </w:p>
    <w:p w:rsidR="00F523EF" w:rsidRPr="00F523EF" w:rsidRDefault="00F523EF" w:rsidP="00F523EF">
      <w:pPr>
        <w:ind w:left="-66"/>
      </w:pPr>
      <w:r w:rsidRPr="00F523EF">
        <w:t>Перелетные ________________, _________________, ___________________.</w:t>
      </w:r>
    </w:p>
    <w:p w:rsidR="00F523EF" w:rsidRPr="00F523EF" w:rsidRDefault="00F523EF" w:rsidP="00F523EF">
      <w:pPr>
        <w:ind w:left="-66"/>
      </w:pPr>
      <w:r w:rsidRPr="00F523EF">
        <w:t xml:space="preserve">Оседлые      ________________,  _________________,  ___________________.        </w:t>
      </w:r>
    </w:p>
    <w:p w:rsidR="00F523EF" w:rsidRPr="00F523EF" w:rsidRDefault="00F523EF" w:rsidP="00F523EF">
      <w:pPr>
        <w:rPr>
          <w:b/>
        </w:rPr>
      </w:pPr>
    </w:p>
    <w:p w:rsidR="00F523EF" w:rsidRPr="00F523EF" w:rsidRDefault="00F523EF" w:rsidP="00F523EF">
      <w:pPr>
        <w:ind w:left="-426" w:firstLine="426"/>
        <w:rPr>
          <w:u w:val="single"/>
        </w:rPr>
      </w:pPr>
      <w:r w:rsidRPr="00F523EF">
        <w:rPr>
          <w:b/>
        </w:rPr>
        <w:t xml:space="preserve">                                                         </w:t>
      </w:r>
      <w:r w:rsidRPr="00F523EF">
        <w:rPr>
          <w:u w:val="single"/>
        </w:rPr>
        <w:t>Тела и вещества.</w:t>
      </w:r>
    </w:p>
    <w:p w:rsidR="00F523EF" w:rsidRPr="00F523EF" w:rsidRDefault="00F523EF" w:rsidP="00F523EF">
      <w:pPr>
        <w:ind w:left="-426" w:firstLine="426"/>
      </w:pPr>
    </w:p>
    <w:p w:rsidR="00F523EF" w:rsidRPr="00F523EF" w:rsidRDefault="00F523EF" w:rsidP="00F523EF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3EF">
        <w:rPr>
          <w:rFonts w:ascii="Times New Roman" w:hAnsi="Times New Roman"/>
          <w:b/>
          <w:sz w:val="24"/>
          <w:szCs w:val="24"/>
        </w:rPr>
        <w:t>Укажи, в  каких телах промежутки между частицами наибольшие?</w:t>
      </w:r>
    </w:p>
    <w:p w:rsidR="00F523EF" w:rsidRPr="00F523EF" w:rsidRDefault="00F523EF" w:rsidP="00F523EF">
      <w:pPr>
        <w:ind w:left="-426"/>
      </w:pPr>
      <w:proofErr w:type="gramStart"/>
      <w:r w:rsidRPr="00F523EF">
        <w:t xml:space="preserve">А) в твердых телах                  Б) в газообразных           В) в жидких телах.          </w:t>
      </w:r>
      <w:proofErr w:type="gramEnd"/>
    </w:p>
    <w:p w:rsidR="00F523EF" w:rsidRPr="00F523EF" w:rsidRDefault="00F523EF" w:rsidP="00F523EF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3EF">
        <w:rPr>
          <w:rFonts w:ascii="Times New Roman" w:hAnsi="Times New Roman"/>
          <w:b/>
          <w:sz w:val="24"/>
          <w:szCs w:val="24"/>
        </w:rPr>
        <w:t>Закончи предложение. Возду</w:t>
      </w:r>
      <w:proofErr w:type="gramStart"/>
      <w:r w:rsidRPr="00F523EF">
        <w:rPr>
          <w:rFonts w:ascii="Times New Roman" w:hAnsi="Times New Roman"/>
          <w:b/>
          <w:sz w:val="24"/>
          <w:szCs w:val="24"/>
        </w:rPr>
        <w:t>х-</w:t>
      </w:r>
      <w:proofErr w:type="gramEnd"/>
      <w:r w:rsidRPr="00F523EF">
        <w:rPr>
          <w:rFonts w:ascii="Times New Roman" w:hAnsi="Times New Roman"/>
          <w:b/>
          <w:sz w:val="24"/>
          <w:szCs w:val="24"/>
        </w:rPr>
        <w:t xml:space="preserve"> это…</w:t>
      </w:r>
    </w:p>
    <w:p w:rsidR="00F523EF" w:rsidRPr="00F523EF" w:rsidRDefault="00F523EF" w:rsidP="00F523EF">
      <w:pPr>
        <w:ind w:left="-426"/>
      </w:pPr>
      <w:r w:rsidRPr="00F523EF">
        <w:t>А) вещество, которое одновременно может находиться в разных состояниях: жидком, твердом и газообразном;</w:t>
      </w:r>
    </w:p>
    <w:p w:rsidR="00F523EF" w:rsidRPr="00F523EF" w:rsidRDefault="00F523EF" w:rsidP="00F523EF">
      <w:pPr>
        <w:ind w:left="-426"/>
      </w:pPr>
      <w:r w:rsidRPr="00F523EF">
        <w:t>Б) смесь газов, пыли и пара;</w:t>
      </w:r>
    </w:p>
    <w:p w:rsidR="00F523EF" w:rsidRPr="00F523EF" w:rsidRDefault="00F523EF" w:rsidP="00F523EF">
      <w:pPr>
        <w:ind w:left="-426"/>
      </w:pPr>
      <w:r w:rsidRPr="00F523EF">
        <w:t>В) любое вещество природы.</w:t>
      </w:r>
    </w:p>
    <w:p w:rsidR="00F523EF" w:rsidRPr="00F523EF" w:rsidRDefault="00F523EF" w:rsidP="00F523EF">
      <w:pPr>
        <w:ind w:left="-426"/>
        <w:rPr>
          <w:b/>
        </w:rPr>
      </w:pPr>
      <w:r w:rsidRPr="00F523EF">
        <w:rPr>
          <w:b/>
        </w:rPr>
        <w:t>8.  Отметь, какими свойствами обладает вода:</w:t>
      </w:r>
    </w:p>
    <w:p w:rsidR="00F523EF" w:rsidRPr="00F523EF" w:rsidRDefault="00F523EF" w:rsidP="00F523EF">
      <w:pPr>
        <w:ind w:left="-426"/>
      </w:pPr>
      <w:r w:rsidRPr="00F523EF">
        <w:t>А) текучая;</w:t>
      </w:r>
    </w:p>
    <w:p w:rsidR="00F523EF" w:rsidRPr="00F523EF" w:rsidRDefault="00F523EF" w:rsidP="00F523EF">
      <w:pPr>
        <w:ind w:left="-426"/>
      </w:pPr>
      <w:r w:rsidRPr="00F523EF">
        <w:t>Б) бесцветная;</w:t>
      </w:r>
    </w:p>
    <w:p w:rsidR="00F523EF" w:rsidRPr="00F523EF" w:rsidRDefault="00F523EF" w:rsidP="00F523EF">
      <w:pPr>
        <w:ind w:left="-426"/>
      </w:pPr>
      <w:r w:rsidRPr="00F523EF">
        <w:t>В) соленая;</w:t>
      </w:r>
    </w:p>
    <w:p w:rsidR="00F523EF" w:rsidRPr="00F523EF" w:rsidRDefault="00F523EF" w:rsidP="00F523EF">
      <w:pPr>
        <w:ind w:left="-426"/>
      </w:pPr>
      <w:r w:rsidRPr="00F523EF">
        <w:t>Г) растворитель;</w:t>
      </w:r>
    </w:p>
    <w:p w:rsidR="00F523EF" w:rsidRPr="00F523EF" w:rsidRDefault="00F523EF" w:rsidP="00F523EF">
      <w:pPr>
        <w:ind w:left="-426"/>
        <w:rPr>
          <w:b/>
        </w:rPr>
      </w:pPr>
      <w:r w:rsidRPr="00F523EF">
        <w:rPr>
          <w:b/>
        </w:rPr>
        <w:t>9. Какой предмет помогает очистить загрязненную воду?</w:t>
      </w:r>
    </w:p>
    <w:p w:rsidR="00F523EF" w:rsidRPr="00F523EF" w:rsidRDefault="00F523EF" w:rsidP="00F523EF">
      <w:pPr>
        <w:ind w:left="-426"/>
      </w:pPr>
      <w:r w:rsidRPr="00F523EF">
        <w:t xml:space="preserve">А) термометр;                       Б) сито;                         В) фильтр.      </w:t>
      </w:r>
    </w:p>
    <w:p w:rsidR="00F523EF" w:rsidRPr="00F523EF" w:rsidRDefault="00F523EF" w:rsidP="00F523EF">
      <w:pPr>
        <w:ind w:left="-426"/>
        <w:rPr>
          <w:b/>
        </w:rPr>
      </w:pPr>
      <w:r w:rsidRPr="00F523EF">
        <w:rPr>
          <w:b/>
        </w:rPr>
        <w:t>10. Найди соответствия. Соедини стрелками подходящие по смыслу фразы.</w:t>
      </w:r>
    </w:p>
    <w:p w:rsidR="00F523EF" w:rsidRPr="00F523EF" w:rsidRDefault="00F523EF" w:rsidP="00F523EF">
      <w:pPr>
        <w:ind w:left="-426"/>
      </w:pPr>
      <w:r w:rsidRPr="00F523EF">
        <w:t>Защита почвы от ветра                                        Посадка лесополос</w:t>
      </w:r>
    </w:p>
    <w:p w:rsidR="00F523EF" w:rsidRPr="00F523EF" w:rsidRDefault="00F523EF" w:rsidP="00F523EF">
      <w:pPr>
        <w:ind w:left="-426"/>
      </w:pPr>
      <w:r w:rsidRPr="00F523EF">
        <w:t>Защита почвы от размыва                                  Внесение минеральных удобрений</w:t>
      </w:r>
    </w:p>
    <w:p w:rsidR="00F523EF" w:rsidRPr="00F523EF" w:rsidRDefault="00F523EF" w:rsidP="00F523EF">
      <w:pPr>
        <w:ind w:left="-426"/>
        <w:rPr>
          <w:b/>
        </w:rPr>
      </w:pPr>
      <w:r w:rsidRPr="00F523EF">
        <w:t>Защита почвы от истощения                              Высевание луговых трав</w:t>
      </w:r>
    </w:p>
    <w:p w:rsidR="00F523EF" w:rsidRPr="00F523EF" w:rsidRDefault="00F523EF" w:rsidP="00F523EF">
      <w:pPr>
        <w:ind w:hanging="426"/>
      </w:pPr>
      <w:r w:rsidRPr="00F523EF">
        <w:t xml:space="preserve">                                                     </w:t>
      </w:r>
    </w:p>
    <w:p w:rsidR="00F523EF" w:rsidRPr="00F523EF" w:rsidRDefault="00F523EF" w:rsidP="00F523EF">
      <w:pPr>
        <w:ind w:hanging="426"/>
        <w:jc w:val="center"/>
        <w:rPr>
          <w:u w:val="single"/>
        </w:rPr>
      </w:pPr>
      <w:r w:rsidRPr="00F523EF">
        <w:rPr>
          <w:u w:val="single"/>
        </w:rPr>
        <w:t>Организм человека.</w:t>
      </w:r>
    </w:p>
    <w:p w:rsidR="00F523EF" w:rsidRPr="00F523EF" w:rsidRDefault="00F523EF" w:rsidP="00F523EF">
      <w:pPr>
        <w:ind w:left="-426"/>
        <w:rPr>
          <w:b/>
        </w:rPr>
      </w:pPr>
      <w:r w:rsidRPr="00F523EF">
        <w:rPr>
          <w:b/>
        </w:rPr>
        <w:t>11. Напишите названия органов, которые совершают следующую работу:</w:t>
      </w:r>
    </w:p>
    <w:p w:rsidR="00F523EF" w:rsidRPr="00F523EF" w:rsidRDefault="00F523EF" w:rsidP="00F523EF">
      <w:pPr>
        <w:ind w:left="-426"/>
      </w:pPr>
      <w:r w:rsidRPr="00F523EF">
        <w:t>А) Различает горькую, соленую, сладкую пищу  -   __________________</w:t>
      </w:r>
    </w:p>
    <w:p w:rsidR="00F523EF" w:rsidRPr="00F523EF" w:rsidRDefault="00F523EF" w:rsidP="00F523EF">
      <w:pPr>
        <w:ind w:left="-426"/>
      </w:pPr>
      <w:r w:rsidRPr="00F523EF">
        <w:t>Б) Обеспечивают дыхание  -                                          __________________</w:t>
      </w:r>
    </w:p>
    <w:p w:rsidR="00F523EF" w:rsidRPr="00F523EF" w:rsidRDefault="00F523EF" w:rsidP="00F523EF">
      <w:pPr>
        <w:ind w:left="-426"/>
      </w:pPr>
      <w:r w:rsidRPr="00F523EF">
        <w:t>В) Воспринимают речь, звуки -                                     ___________________</w:t>
      </w:r>
    </w:p>
    <w:p w:rsidR="00F523EF" w:rsidRPr="00F523EF" w:rsidRDefault="00F523EF" w:rsidP="00F523EF">
      <w:pPr>
        <w:ind w:left="-426"/>
      </w:pPr>
      <w:r w:rsidRPr="00F523EF">
        <w:t>Г)  Орган, который переваривает пищу -                   ___________________</w:t>
      </w:r>
    </w:p>
    <w:p w:rsidR="00F523EF" w:rsidRPr="00F523EF" w:rsidRDefault="00F523EF" w:rsidP="00F523EF">
      <w:pPr>
        <w:ind w:left="-426"/>
      </w:pPr>
    </w:p>
    <w:p w:rsidR="00F523EF" w:rsidRPr="00F523EF" w:rsidRDefault="00F523EF" w:rsidP="00F523EF">
      <w:pPr>
        <w:ind w:left="-426"/>
        <w:rPr>
          <w:b/>
        </w:rPr>
      </w:pPr>
      <w:r w:rsidRPr="00F523EF">
        <w:rPr>
          <w:b/>
        </w:rPr>
        <w:t>12. Прочтите предложения, используя слова для справок. Напишите слова вместо точек.</w:t>
      </w:r>
    </w:p>
    <w:p w:rsidR="00F523EF" w:rsidRPr="00F523EF" w:rsidRDefault="00F523EF" w:rsidP="00F523EF">
      <w:pPr>
        <w:ind w:left="-426"/>
        <w:jc w:val="both"/>
      </w:pPr>
      <w:r w:rsidRPr="00F523EF">
        <w:t>………………… -  это части организма, имеющие определенное ……………………. и выполняющие …………………………………      …………………………   Они ………………………..  друг от друга  и  образуют ………………………….</w:t>
      </w:r>
      <w:r w:rsidRPr="00F523EF">
        <w:rPr>
          <w:b/>
        </w:rPr>
        <w:t xml:space="preserve">. </w:t>
      </w:r>
      <w:r w:rsidRPr="00F523EF">
        <w:t>человека.</w:t>
      </w:r>
      <w:r w:rsidRPr="00F523EF">
        <w:rPr>
          <w:b/>
        </w:rPr>
        <w:t xml:space="preserve">   ……………………………….   ……………………………</w:t>
      </w:r>
      <w:proofErr w:type="gramStart"/>
      <w:r w:rsidRPr="00F523EF">
        <w:rPr>
          <w:b/>
        </w:rPr>
        <w:t>.</w:t>
      </w:r>
      <w:proofErr w:type="gramEnd"/>
      <w:r w:rsidRPr="00F523EF">
        <w:rPr>
          <w:b/>
        </w:rPr>
        <w:t xml:space="preserve">  </w:t>
      </w:r>
      <w:proofErr w:type="gramStart"/>
      <w:r w:rsidRPr="00F523EF">
        <w:t>о</w:t>
      </w:r>
      <w:proofErr w:type="gramEnd"/>
      <w:r w:rsidRPr="00F523EF">
        <w:t>бъединяет органы в единое целое.</w:t>
      </w:r>
    </w:p>
    <w:p w:rsidR="00F523EF" w:rsidRPr="00F523EF" w:rsidRDefault="00F523EF" w:rsidP="00F523EF">
      <w:pPr>
        <w:ind w:left="-426"/>
        <w:jc w:val="both"/>
        <w:rPr>
          <w:b/>
          <w:i/>
        </w:rPr>
      </w:pPr>
      <w:proofErr w:type="gramStart"/>
      <w:r w:rsidRPr="00F523EF">
        <w:t xml:space="preserve">Слова для справок:  </w:t>
      </w:r>
      <w:r w:rsidRPr="00F523EF">
        <w:rPr>
          <w:b/>
          <w:i/>
        </w:rPr>
        <w:t>нервная система,  органы, строение, определенную работу,  организм,  зависят.</w:t>
      </w:r>
      <w:proofErr w:type="gramEnd"/>
    </w:p>
    <w:p w:rsidR="00F523EF" w:rsidRPr="00F523EF" w:rsidRDefault="00F523EF" w:rsidP="00F523EF">
      <w:pPr>
        <w:ind w:left="-426"/>
        <w:jc w:val="both"/>
        <w:rPr>
          <w:b/>
          <w:i/>
        </w:rPr>
      </w:pPr>
    </w:p>
    <w:p w:rsidR="00F523EF" w:rsidRPr="00F523EF" w:rsidRDefault="00F523EF" w:rsidP="00F523EF">
      <w:pPr>
        <w:ind w:left="-426"/>
        <w:jc w:val="both"/>
        <w:rPr>
          <w:b/>
        </w:rPr>
      </w:pPr>
      <w:r w:rsidRPr="00F523EF">
        <w:rPr>
          <w:b/>
        </w:rPr>
        <w:t>13. Отметьте неправильное утверждение к фразе: « Чтобы зубы были здоровыми, я….»</w:t>
      </w:r>
    </w:p>
    <w:p w:rsidR="00F523EF" w:rsidRPr="00F523EF" w:rsidRDefault="00F523EF" w:rsidP="00F523EF">
      <w:pPr>
        <w:ind w:left="-426"/>
        <w:jc w:val="both"/>
      </w:pPr>
      <w:r w:rsidRPr="00F523EF">
        <w:t>А) Не ем сладостей, почистив  зубы вечером;</w:t>
      </w:r>
    </w:p>
    <w:p w:rsidR="00F523EF" w:rsidRPr="00F523EF" w:rsidRDefault="00F523EF" w:rsidP="00F523EF">
      <w:pPr>
        <w:ind w:left="-426"/>
        <w:jc w:val="both"/>
      </w:pPr>
      <w:r w:rsidRPr="00F523EF">
        <w:t>Б) Чищу зубы два раза в день, утром и вечером;</w:t>
      </w:r>
    </w:p>
    <w:p w:rsidR="00F523EF" w:rsidRPr="00F523EF" w:rsidRDefault="00F523EF" w:rsidP="00F523EF">
      <w:pPr>
        <w:ind w:left="-426"/>
        <w:jc w:val="both"/>
      </w:pPr>
      <w:r w:rsidRPr="00F523EF">
        <w:t xml:space="preserve">В) Грызу орехи и конфеты, чтобы укрепить зубы. </w:t>
      </w:r>
    </w:p>
    <w:p w:rsidR="00F523EF" w:rsidRPr="00F523EF" w:rsidRDefault="00F523EF" w:rsidP="00F523EF">
      <w:pPr>
        <w:ind w:left="-426"/>
        <w:jc w:val="both"/>
      </w:pPr>
      <w:r w:rsidRPr="00F523EF">
        <w:t xml:space="preserve">                                                 Растение - живой организм</w:t>
      </w:r>
    </w:p>
    <w:p w:rsidR="00F523EF" w:rsidRPr="00F523EF" w:rsidRDefault="00F523EF" w:rsidP="00F523EF">
      <w:pPr>
        <w:ind w:left="-426"/>
        <w:jc w:val="both"/>
        <w:rPr>
          <w:b/>
        </w:rPr>
      </w:pPr>
      <w:r w:rsidRPr="00F523EF">
        <w:rPr>
          <w:b/>
        </w:rPr>
        <w:t xml:space="preserve">14. Укажи, что мешает развитию растений: </w:t>
      </w:r>
    </w:p>
    <w:p w:rsidR="00F523EF" w:rsidRPr="00F523EF" w:rsidRDefault="00F523EF" w:rsidP="00F523EF">
      <w:pPr>
        <w:ind w:left="-426"/>
        <w:jc w:val="both"/>
      </w:pPr>
      <w:r w:rsidRPr="00F523EF">
        <w:t>А) тепло          Б) вода              В) темнота           Г) воздух</w:t>
      </w:r>
    </w:p>
    <w:p w:rsidR="00F523EF" w:rsidRPr="00F523EF" w:rsidRDefault="00F523EF" w:rsidP="00F523EF">
      <w:pPr>
        <w:ind w:left="-426"/>
        <w:jc w:val="both"/>
        <w:rPr>
          <w:b/>
        </w:rPr>
      </w:pPr>
      <w:r w:rsidRPr="00F523EF">
        <w:rPr>
          <w:b/>
        </w:rPr>
        <w:t>15. Нарисуй  лист любого  дерева и укажи его части.</w:t>
      </w:r>
    </w:p>
    <w:p w:rsidR="00F523EF" w:rsidRPr="00F523EF" w:rsidRDefault="00F523EF" w:rsidP="00F523EF">
      <w:pPr>
        <w:jc w:val="both"/>
        <w:rPr>
          <w:b/>
        </w:rPr>
      </w:pPr>
    </w:p>
    <w:p w:rsidR="00F523EF" w:rsidRPr="00F523EF" w:rsidRDefault="00F523EF" w:rsidP="00F523EF">
      <w:pPr>
        <w:ind w:left="-426"/>
        <w:jc w:val="both"/>
      </w:pPr>
      <w:r w:rsidRPr="00F523EF">
        <w:t xml:space="preserve">                                                   Как жили наши предки</w:t>
      </w:r>
    </w:p>
    <w:p w:rsidR="00F523EF" w:rsidRPr="00F523EF" w:rsidRDefault="00F523EF" w:rsidP="00F523EF">
      <w:pPr>
        <w:ind w:left="-426"/>
        <w:jc w:val="both"/>
      </w:pPr>
    </w:p>
    <w:p w:rsidR="00F523EF" w:rsidRPr="00F523EF" w:rsidRDefault="00F523EF" w:rsidP="00F523EF">
      <w:pPr>
        <w:ind w:left="-426"/>
        <w:jc w:val="both"/>
        <w:rPr>
          <w:b/>
        </w:rPr>
      </w:pPr>
      <w:r w:rsidRPr="00F523EF">
        <w:rPr>
          <w:b/>
        </w:rPr>
        <w:t>16. Самым первым занятием древних славян было:</w:t>
      </w:r>
    </w:p>
    <w:p w:rsidR="00F523EF" w:rsidRPr="00F523EF" w:rsidRDefault="00F523EF" w:rsidP="00F523EF">
      <w:pPr>
        <w:ind w:left="-426"/>
        <w:jc w:val="both"/>
      </w:pPr>
      <w:r w:rsidRPr="00F523EF">
        <w:t>А) сапожное и гончарное дело;   Б) земледелие и скотоводство;  В) собирательство и охота.</w:t>
      </w:r>
    </w:p>
    <w:p w:rsidR="00F523EF" w:rsidRPr="00F523EF" w:rsidRDefault="00F523EF" w:rsidP="00F523EF">
      <w:pPr>
        <w:ind w:left="-426"/>
        <w:jc w:val="both"/>
        <w:rPr>
          <w:b/>
        </w:rPr>
      </w:pPr>
      <w:r w:rsidRPr="00F523EF">
        <w:rPr>
          <w:b/>
        </w:rPr>
        <w:t xml:space="preserve">17. Расположите эти понятия по порядку, начиная с самых ранних построек к более </w:t>
      </w:r>
      <w:proofErr w:type="gramStart"/>
      <w:r w:rsidRPr="00F523EF">
        <w:rPr>
          <w:b/>
        </w:rPr>
        <w:t>поздним</w:t>
      </w:r>
      <w:proofErr w:type="gramEnd"/>
      <w:r w:rsidRPr="00F523EF">
        <w:rPr>
          <w:b/>
        </w:rPr>
        <w:t>.</w:t>
      </w:r>
    </w:p>
    <w:p w:rsidR="00F523EF" w:rsidRPr="00F523EF" w:rsidRDefault="00F523EF" w:rsidP="00F523EF">
      <w:pPr>
        <w:ind w:left="-426"/>
        <w:jc w:val="both"/>
        <w:rPr>
          <w:i/>
        </w:rPr>
      </w:pPr>
      <w:r w:rsidRPr="00F523EF">
        <w:rPr>
          <w:b/>
        </w:rPr>
        <w:t xml:space="preserve"> </w:t>
      </w:r>
      <w:r w:rsidRPr="00F523EF">
        <w:rPr>
          <w:i/>
        </w:rPr>
        <w:t xml:space="preserve">Изба, хоромы, землянка, дворец   ___________________________________________________ </w:t>
      </w:r>
    </w:p>
    <w:p w:rsidR="00F523EF" w:rsidRPr="00F523EF" w:rsidRDefault="00F523EF" w:rsidP="00F523EF">
      <w:pPr>
        <w:ind w:left="-426"/>
        <w:jc w:val="both"/>
        <w:rPr>
          <w:i/>
        </w:rPr>
      </w:pPr>
    </w:p>
    <w:p w:rsidR="00F523EF" w:rsidRPr="00F523EF" w:rsidRDefault="00F523EF" w:rsidP="00F523EF">
      <w:pPr>
        <w:ind w:left="-426"/>
        <w:jc w:val="both"/>
        <w:rPr>
          <w:b/>
          <w:i/>
        </w:rPr>
      </w:pPr>
      <w:r w:rsidRPr="00F523EF">
        <w:rPr>
          <w:b/>
          <w:i/>
        </w:rPr>
        <w:t>18. Напишите, кому из ремесленников принадлежат эти предметы:</w:t>
      </w:r>
    </w:p>
    <w:p w:rsidR="00F523EF" w:rsidRPr="00F523EF" w:rsidRDefault="00F523EF" w:rsidP="00F523EF">
      <w:pPr>
        <w:ind w:left="-426"/>
        <w:jc w:val="both"/>
      </w:pPr>
      <w:r w:rsidRPr="00F523EF">
        <w:t>Прялка    -                  _________________</w:t>
      </w:r>
    </w:p>
    <w:p w:rsidR="00F523EF" w:rsidRPr="00F523EF" w:rsidRDefault="00F523EF" w:rsidP="00F523EF">
      <w:pPr>
        <w:ind w:left="-426"/>
        <w:jc w:val="both"/>
      </w:pPr>
      <w:r w:rsidRPr="00F523EF">
        <w:t>Молот     -                  _________________</w:t>
      </w:r>
    </w:p>
    <w:p w:rsidR="00F523EF" w:rsidRPr="00F523EF" w:rsidRDefault="00F523EF" w:rsidP="00F523EF">
      <w:pPr>
        <w:ind w:left="-426"/>
        <w:jc w:val="both"/>
      </w:pPr>
      <w:r w:rsidRPr="00F523EF">
        <w:t>Стеклянная ваза -   __________________</w:t>
      </w:r>
    </w:p>
    <w:p w:rsidR="00F523EF" w:rsidRPr="00F523EF" w:rsidRDefault="00F523EF" w:rsidP="00F523EF">
      <w:pPr>
        <w:ind w:left="-426"/>
        <w:jc w:val="both"/>
      </w:pPr>
      <w:r w:rsidRPr="00F523EF">
        <w:lastRenderedPageBreak/>
        <w:t>Бочка                   -    __________________</w:t>
      </w:r>
    </w:p>
    <w:p w:rsidR="00F523EF" w:rsidRPr="00F523EF" w:rsidRDefault="00F523EF" w:rsidP="00F523EF">
      <w:pPr>
        <w:ind w:left="-426"/>
        <w:jc w:val="both"/>
        <w:rPr>
          <w:b/>
        </w:rPr>
      </w:pPr>
      <w:r w:rsidRPr="00F523EF">
        <w:rPr>
          <w:b/>
        </w:rPr>
        <w:t>19 Славян</w:t>
      </w:r>
      <w:proofErr w:type="gramStart"/>
      <w:r w:rsidRPr="00F523EF">
        <w:rPr>
          <w:b/>
        </w:rPr>
        <w:t>е-</w:t>
      </w:r>
      <w:proofErr w:type="gramEnd"/>
      <w:r w:rsidRPr="00F523EF">
        <w:rPr>
          <w:b/>
        </w:rPr>
        <w:t xml:space="preserve"> крестьяне носили (выберите правильный ответ):</w:t>
      </w:r>
    </w:p>
    <w:p w:rsidR="00F523EF" w:rsidRPr="00F523EF" w:rsidRDefault="00F523EF" w:rsidP="00F523EF">
      <w:pPr>
        <w:ind w:left="-426"/>
        <w:jc w:val="both"/>
      </w:pPr>
      <w:r w:rsidRPr="00F523EF">
        <w:t xml:space="preserve">А) Камзол;  Б) Лапти; В) Сарафан; Г) Душегрею; Д) Рубахи; </w:t>
      </w:r>
    </w:p>
    <w:p w:rsidR="00F523EF" w:rsidRPr="00F523EF" w:rsidRDefault="00F523EF" w:rsidP="00F523EF">
      <w:pPr>
        <w:ind w:left="-426"/>
        <w:jc w:val="both"/>
        <w:rPr>
          <w:b/>
        </w:rPr>
      </w:pPr>
      <w:r w:rsidRPr="00F523EF">
        <w:rPr>
          <w:b/>
        </w:rPr>
        <w:t>20. Какими орудиями труда славяне обрабатывали землю?</w:t>
      </w:r>
    </w:p>
    <w:p w:rsidR="00F523EF" w:rsidRPr="00F523EF" w:rsidRDefault="00F523EF" w:rsidP="00F523EF">
      <w:pPr>
        <w:ind w:left="-426"/>
        <w:jc w:val="both"/>
      </w:pPr>
      <w:r w:rsidRPr="00F523EF">
        <w:t>А) Соха;</w:t>
      </w:r>
    </w:p>
    <w:p w:rsidR="00F523EF" w:rsidRPr="00F523EF" w:rsidRDefault="00F523EF" w:rsidP="00F523EF">
      <w:pPr>
        <w:ind w:left="-426"/>
        <w:jc w:val="both"/>
      </w:pPr>
      <w:r w:rsidRPr="00F523EF">
        <w:t>Б) борона-</w:t>
      </w:r>
      <w:proofErr w:type="spellStart"/>
      <w:r w:rsidRPr="00F523EF">
        <w:t>суковатка</w:t>
      </w:r>
      <w:proofErr w:type="spellEnd"/>
      <w:r w:rsidRPr="00F523EF">
        <w:t>;</w:t>
      </w:r>
    </w:p>
    <w:p w:rsidR="00F523EF" w:rsidRPr="00F523EF" w:rsidRDefault="00F523EF" w:rsidP="00F523EF">
      <w:pPr>
        <w:ind w:left="-426"/>
        <w:jc w:val="both"/>
        <w:rPr>
          <w:b/>
        </w:rPr>
      </w:pPr>
      <w:r w:rsidRPr="00F523EF">
        <w:t xml:space="preserve">В) серп </w:t>
      </w:r>
    </w:p>
    <w:p w:rsidR="00F523EF" w:rsidRPr="00F523EF" w:rsidRDefault="00F523EF" w:rsidP="00050778">
      <w:pPr>
        <w:contextualSpacing/>
        <w:rPr>
          <w:b/>
        </w:rPr>
      </w:pPr>
    </w:p>
    <w:p w:rsidR="00050778" w:rsidRPr="00F523EF" w:rsidRDefault="00050778" w:rsidP="00050778">
      <w:pPr>
        <w:contextualSpacing/>
        <w:jc w:val="center"/>
        <w:rPr>
          <w:b/>
        </w:rPr>
      </w:pPr>
    </w:p>
    <w:p w:rsidR="001D73F6" w:rsidRPr="00F523EF" w:rsidRDefault="001D73F6" w:rsidP="00050778">
      <w:pPr>
        <w:ind w:left="7" w:firstLine="708"/>
        <w:sectPr w:rsidR="001D73F6" w:rsidRPr="00F523EF" w:rsidSect="001D73F6">
          <w:pgSz w:w="11900" w:h="16838"/>
          <w:pgMar w:top="568" w:right="966" w:bottom="1077" w:left="1133" w:header="0" w:footer="0" w:gutter="0"/>
          <w:cols w:space="720" w:equalWidth="0">
            <w:col w:w="9807"/>
          </w:cols>
        </w:sectPr>
      </w:pPr>
    </w:p>
    <w:p w:rsidR="00F523EF" w:rsidRPr="00F523EF" w:rsidRDefault="00F523EF" w:rsidP="00F523EF">
      <w:pPr>
        <w:spacing w:line="276" w:lineRule="auto"/>
        <w:contextualSpacing/>
        <w:jc w:val="center"/>
        <w:rPr>
          <w:b/>
        </w:rPr>
      </w:pPr>
      <w:r w:rsidRPr="00F523EF">
        <w:rPr>
          <w:b/>
        </w:rPr>
        <w:lastRenderedPageBreak/>
        <w:t>Календарно-тематическое  планирование</w:t>
      </w:r>
    </w:p>
    <w:p w:rsidR="00F523EF" w:rsidRPr="00F523EF" w:rsidRDefault="00F523EF" w:rsidP="00F523EF">
      <w:pPr>
        <w:spacing w:line="276" w:lineRule="auto"/>
        <w:contextualSpacing/>
        <w:jc w:val="center"/>
        <w:rPr>
          <w:b/>
          <w:bCs/>
          <w:color w:val="000000"/>
        </w:rPr>
      </w:pPr>
      <w:r w:rsidRPr="00F523EF">
        <w:rPr>
          <w:b/>
          <w:bCs/>
          <w:color w:val="000000"/>
        </w:rPr>
        <w:t>по окружающему миру в 3 классе (2 часа в неделю-68 часов)</w:t>
      </w:r>
    </w:p>
    <w:p w:rsidR="00F523EF" w:rsidRPr="00F523EF" w:rsidRDefault="00F523EF" w:rsidP="00F523EF">
      <w:pPr>
        <w:contextualSpacing/>
        <w:jc w:val="center"/>
        <w:rPr>
          <w:b/>
          <w:bCs/>
          <w:color w:val="000000"/>
        </w:rPr>
      </w:pPr>
    </w:p>
    <w:tbl>
      <w:tblPr>
        <w:tblStyle w:val="a8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5243"/>
        <w:gridCol w:w="1275"/>
        <w:gridCol w:w="1416"/>
        <w:gridCol w:w="1565"/>
      </w:tblGrid>
      <w:tr w:rsidR="00F523EF" w:rsidRPr="00F523EF" w:rsidTr="007524B6">
        <w:trPr>
          <w:trHeight w:val="480"/>
        </w:trPr>
        <w:tc>
          <w:tcPr>
            <w:tcW w:w="707" w:type="dxa"/>
            <w:vMerge w:val="restart"/>
            <w:vAlign w:val="center"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 xml:space="preserve">№ </w:t>
            </w:r>
            <w:proofErr w:type="gramStart"/>
            <w:r w:rsidRPr="00F523EF">
              <w:rPr>
                <w:sz w:val="24"/>
                <w:szCs w:val="24"/>
              </w:rPr>
              <w:t>п</w:t>
            </w:r>
            <w:proofErr w:type="gramEnd"/>
            <w:r w:rsidRPr="00F523EF">
              <w:rPr>
                <w:sz w:val="24"/>
                <w:szCs w:val="24"/>
              </w:rPr>
              <w:t>/п</w:t>
            </w:r>
          </w:p>
        </w:tc>
        <w:tc>
          <w:tcPr>
            <w:tcW w:w="5243" w:type="dxa"/>
            <w:vMerge w:val="restart"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>Кол-во часов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>Сроки</w:t>
            </w:r>
          </w:p>
        </w:tc>
      </w:tr>
      <w:tr w:rsidR="00F523EF" w:rsidRPr="00F523EF" w:rsidTr="007524B6">
        <w:trPr>
          <w:trHeight w:val="795"/>
        </w:trPr>
        <w:tc>
          <w:tcPr>
            <w:tcW w:w="707" w:type="dxa"/>
            <w:vMerge/>
            <w:vAlign w:val="center"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>по плану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F523EF" w:rsidRPr="00F523EF" w:rsidRDefault="00F523EF" w:rsidP="007524B6">
            <w:pPr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 xml:space="preserve"> по факту</w:t>
            </w:r>
          </w:p>
        </w:tc>
      </w:tr>
      <w:tr w:rsidR="00F523EF" w:rsidRPr="00F523EF" w:rsidTr="007524B6">
        <w:trPr>
          <w:trHeight w:val="795"/>
        </w:trPr>
        <w:tc>
          <w:tcPr>
            <w:tcW w:w="10206" w:type="dxa"/>
            <w:gridSpan w:val="5"/>
            <w:vAlign w:val="center"/>
          </w:tcPr>
          <w:p w:rsidR="00F523EF" w:rsidRPr="00F523EF" w:rsidRDefault="00F523EF" w:rsidP="007524B6">
            <w:pPr>
              <w:jc w:val="center"/>
              <w:rPr>
                <w:b/>
                <w:sz w:val="24"/>
                <w:szCs w:val="24"/>
              </w:rPr>
            </w:pPr>
            <w:r w:rsidRPr="00F523EF">
              <w:rPr>
                <w:b/>
                <w:sz w:val="24"/>
                <w:szCs w:val="24"/>
              </w:rPr>
              <w:t>1 четверть (16ч)</w:t>
            </w:r>
          </w:p>
          <w:p w:rsidR="00F523EF" w:rsidRPr="00F523EF" w:rsidRDefault="00F523EF" w:rsidP="007524B6">
            <w:pPr>
              <w:jc w:val="center"/>
              <w:rPr>
                <w:b/>
                <w:sz w:val="24"/>
                <w:szCs w:val="24"/>
              </w:rPr>
            </w:pPr>
            <w:r w:rsidRPr="00F523EF">
              <w:rPr>
                <w:b/>
                <w:sz w:val="24"/>
                <w:szCs w:val="24"/>
              </w:rPr>
              <w:t>Человек и природа (57ч)</w:t>
            </w:r>
          </w:p>
        </w:tc>
      </w:tr>
      <w:tr w:rsidR="00F523EF" w:rsidRPr="00F523EF" w:rsidTr="007524B6">
        <w:trPr>
          <w:trHeight w:val="144"/>
        </w:trPr>
        <w:tc>
          <w:tcPr>
            <w:tcW w:w="707" w:type="dxa"/>
            <w:vAlign w:val="center"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F523EF" w:rsidRPr="00F523EF" w:rsidRDefault="00F523EF" w:rsidP="007524B6">
            <w:pPr>
              <w:jc w:val="both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 xml:space="preserve">Земля – наш общий дом. </w:t>
            </w:r>
          </w:p>
        </w:tc>
        <w:tc>
          <w:tcPr>
            <w:tcW w:w="1275" w:type="dxa"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F523E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F523E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F523EF" w:rsidTr="007524B6">
        <w:trPr>
          <w:trHeight w:val="144"/>
        </w:trPr>
        <w:tc>
          <w:tcPr>
            <w:tcW w:w="707" w:type="dxa"/>
            <w:vAlign w:val="center"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>2</w:t>
            </w:r>
          </w:p>
        </w:tc>
        <w:tc>
          <w:tcPr>
            <w:tcW w:w="5243" w:type="dxa"/>
          </w:tcPr>
          <w:p w:rsidR="00F523EF" w:rsidRPr="00F523EF" w:rsidRDefault="00F523EF" w:rsidP="007524B6">
            <w:pPr>
              <w:jc w:val="both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>Неживая и живая природа. Разнообразие изменений в природе и в жизни людей.</w:t>
            </w:r>
          </w:p>
        </w:tc>
        <w:tc>
          <w:tcPr>
            <w:tcW w:w="1275" w:type="dxa"/>
          </w:tcPr>
          <w:p w:rsidR="00F523EF" w:rsidRPr="00F523EF" w:rsidRDefault="00F523EF" w:rsidP="007524B6">
            <w:pPr>
              <w:jc w:val="center"/>
              <w:rPr>
                <w:color w:val="000000"/>
                <w:sz w:val="24"/>
                <w:szCs w:val="24"/>
              </w:rPr>
            </w:pPr>
            <w:r w:rsidRPr="00F523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F523E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F523E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F523EF" w:rsidTr="007524B6">
        <w:trPr>
          <w:trHeight w:val="144"/>
        </w:trPr>
        <w:tc>
          <w:tcPr>
            <w:tcW w:w="707" w:type="dxa"/>
            <w:vAlign w:val="center"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</w:tcPr>
          <w:p w:rsidR="00F523EF" w:rsidRPr="00F523EF" w:rsidRDefault="00F523EF" w:rsidP="007524B6">
            <w:pPr>
              <w:jc w:val="both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 xml:space="preserve">Примеры явлений природы. Смена  времен года. </w:t>
            </w:r>
            <w:r w:rsidRPr="00F523EF">
              <w:rPr>
                <w:rStyle w:val="Zag11"/>
                <w:rFonts w:eastAsia="@Arial Unicode MS"/>
                <w:sz w:val="24"/>
                <w:szCs w:val="24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1275" w:type="dxa"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F523E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F523E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F523EF" w:rsidTr="007524B6">
        <w:trPr>
          <w:trHeight w:val="144"/>
        </w:trPr>
        <w:tc>
          <w:tcPr>
            <w:tcW w:w="707" w:type="dxa"/>
            <w:vAlign w:val="center"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>4</w:t>
            </w:r>
          </w:p>
        </w:tc>
        <w:tc>
          <w:tcPr>
            <w:tcW w:w="5243" w:type="dxa"/>
          </w:tcPr>
          <w:p w:rsidR="00F523EF" w:rsidRPr="00F523EF" w:rsidRDefault="00F523EF" w:rsidP="007524B6">
            <w:pPr>
              <w:jc w:val="both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 xml:space="preserve">Народный календарь (приметы, поговорки, пословицы), определяющий сезонный труд.  </w:t>
            </w:r>
          </w:p>
        </w:tc>
        <w:tc>
          <w:tcPr>
            <w:tcW w:w="1275" w:type="dxa"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F523E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F523E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F523EF" w:rsidTr="007524B6">
        <w:trPr>
          <w:trHeight w:val="144"/>
        </w:trPr>
        <w:tc>
          <w:tcPr>
            <w:tcW w:w="707" w:type="dxa"/>
            <w:vAlign w:val="center"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>5</w:t>
            </w:r>
          </w:p>
        </w:tc>
        <w:tc>
          <w:tcPr>
            <w:tcW w:w="5243" w:type="dxa"/>
          </w:tcPr>
          <w:p w:rsidR="00F523EF" w:rsidRPr="00F523EF" w:rsidRDefault="00F523EF" w:rsidP="007524B6">
            <w:pPr>
              <w:rPr>
                <w:b/>
                <w:i/>
                <w:sz w:val="24"/>
                <w:szCs w:val="24"/>
              </w:rPr>
            </w:pPr>
            <w:r w:rsidRPr="00F523EF">
              <w:rPr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5" w:type="dxa"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F523E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F523E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F523EF" w:rsidTr="007524B6">
        <w:trPr>
          <w:trHeight w:val="144"/>
        </w:trPr>
        <w:tc>
          <w:tcPr>
            <w:tcW w:w="707" w:type="dxa"/>
            <w:vAlign w:val="center"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>6</w:t>
            </w:r>
          </w:p>
        </w:tc>
        <w:tc>
          <w:tcPr>
            <w:tcW w:w="5243" w:type="dxa"/>
          </w:tcPr>
          <w:p w:rsidR="00F523EF" w:rsidRPr="00F523EF" w:rsidRDefault="00F523EF" w:rsidP="007524B6">
            <w:pPr>
              <w:rPr>
                <w:b/>
                <w:i/>
                <w:sz w:val="24"/>
                <w:szCs w:val="24"/>
              </w:rPr>
            </w:pPr>
            <w:r w:rsidRPr="00F523EF">
              <w:rPr>
                <w:sz w:val="24"/>
                <w:szCs w:val="24"/>
              </w:rPr>
              <w:t>Примеры явлений природы.  Погода, её составляющие (облачность, осадки, ветер).</w:t>
            </w:r>
          </w:p>
        </w:tc>
        <w:tc>
          <w:tcPr>
            <w:tcW w:w="1275" w:type="dxa"/>
          </w:tcPr>
          <w:p w:rsidR="00F523EF" w:rsidRPr="00F523EF" w:rsidRDefault="00F523EF" w:rsidP="00752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523EF" w:rsidRPr="00F523E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F523E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7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Погода. Температура и её измерение. Наблюдение за погодой своего края.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8</w:t>
            </w:r>
          </w:p>
        </w:tc>
        <w:tc>
          <w:tcPr>
            <w:tcW w:w="5243" w:type="dxa"/>
            <w:vAlign w:val="center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 xml:space="preserve"> Предсказание погоды и его значение в жизни людей.  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9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Примеры  явлений природы. Необычные атмосферные явления.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10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Экскурсия. Наблюдение осенних изменений в природе  и жизни людей. Правила безопасного поведения в природе.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11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jc w:val="both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Осенние изменения в неживой природе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12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jc w:val="both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Осенние изменения в живой природе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13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jc w:val="both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Человек – часть природы. Зависимость жизни человека от природы. Осень в жизни наших предков</w:t>
            </w:r>
          </w:p>
          <w:p w:rsidR="00F523EF" w:rsidRPr="007C33DF" w:rsidRDefault="00F523EF" w:rsidP="007524B6">
            <w:pPr>
              <w:jc w:val="both"/>
              <w:rPr>
                <w:sz w:val="24"/>
                <w:szCs w:val="24"/>
              </w:rPr>
            </w:pPr>
            <w:r w:rsidRPr="007C33DF">
              <w:rPr>
                <w:i/>
                <w:sz w:val="24"/>
                <w:szCs w:val="24"/>
                <w:u w:val="single"/>
              </w:rPr>
              <w:t>Проверочная работа по теме «Осенние изменения в природе»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14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 xml:space="preserve">Вещество. Разнообразие веществ в окружающем мире. Три состояния вещества: твёрдые тела, жидкости, газы. 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  <w:highlight w:val="yellow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15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 xml:space="preserve">Строение вещества. 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  <w:highlight w:val="yellow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16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Вещество. Удивительные открытия.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10206" w:type="dxa"/>
            <w:gridSpan w:val="5"/>
            <w:vAlign w:val="center"/>
          </w:tcPr>
          <w:p w:rsidR="00F523EF" w:rsidRPr="007C33DF" w:rsidRDefault="00F523EF" w:rsidP="007524B6">
            <w:pPr>
              <w:jc w:val="center"/>
              <w:rPr>
                <w:b/>
                <w:sz w:val="24"/>
                <w:szCs w:val="24"/>
              </w:rPr>
            </w:pPr>
            <w:r w:rsidRPr="007C33DF">
              <w:rPr>
                <w:b/>
                <w:sz w:val="24"/>
                <w:szCs w:val="24"/>
              </w:rPr>
              <w:t>2 четверть (15 ч)</w:t>
            </w: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17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jc w:val="both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Воздух – смесь газов.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18</w:t>
            </w:r>
          </w:p>
        </w:tc>
        <w:tc>
          <w:tcPr>
            <w:tcW w:w="5243" w:type="dxa"/>
            <w:tcBorders>
              <w:right w:val="single" w:sz="4" w:space="0" w:color="auto"/>
            </w:tcBorders>
          </w:tcPr>
          <w:p w:rsidR="00F523EF" w:rsidRPr="007C33DF" w:rsidRDefault="00F523EF" w:rsidP="007524B6">
            <w:pPr>
              <w:tabs>
                <w:tab w:val="left" w:leader="dot" w:pos="624"/>
              </w:tabs>
              <w:contextualSpacing/>
              <w:rPr>
                <w:rFonts w:eastAsia="@Arial Unicode MS"/>
                <w:color w:val="000000"/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 xml:space="preserve">Свойства воздуха. </w:t>
            </w:r>
            <w:r w:rsidRPr="007C33DF">
              <w:rPr>
                <w:rFonts w:eastAsia="@Arial Unicode MS"/>
                <w:color w:val="000000"/>
                <w:sz w:val="24"/>
                <w:szCs w:val="24"/>
              </w:rPr>
              <w:t>Простейшие практические работы с газами.</w:t>
            </w:r>
          </w:p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19</w:t>
            </w:r>
          </w:p>
        </w:tc>
        <w:tc>
          <w:tcPr>
            <w:tcW w:w="5243" w:type="dxa"/>
            <w:tcBorders>
              <w:right w:val="single" w:sz="4" w:space="0" w:color="auto"/>
            </w:tcBorders>
          </w:tcPr>
          <w:p w:rsidR="00F523EF" w:rsidRPr="007C33DF" w:rsidRDefault="00F523EF" w:rsidP="007524B6">
            <w:pPr>
              <w:rPr>
                <w:b/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Значение воздуха для растений, животных, человека.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80"/>
        </w:trPr>
        <w:tc>
          <w:tcPr>
            <w:tcW w:w="707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20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Вода. Свойства воды.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80"/>
        </w:trPr>
        <w:tc>
          <w:tcPr>
            <w:tcW w:w="707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21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Состояния воды, её распространение в природе. Превращение воды.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Значение  воды для живых организмов и хозяйственной  жизни человека.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23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24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 xml:space="preserve">Обобщающий урок.  </w:t>
            </w:r>
            <w:proofErr w:type="gramStart"/>
            <w:r w:rsidRPr="007C33DF">
              <w:rPr>
                <w:i/>
                <w:sz w:val="24"/>
                <w:szCs w:val="24"/>
                <w:u w:val="single"/>
              </w:rPr>
              <w:t>Проверочный</w:t>
            </w:r>
            <w:proofErr w:type="gramEnd"/>
            <w:r w:rsidRPr="007C33DF">
              <w:rPr>
                <w:i/>
                <w:sz w:val="24"/>
                <w:szCs w:val="24"/>
                <w:u w:val="single"/>
              </w:rPr>
              <w:t xml:space="preserve"> работа «Свойства воды и воздуха».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25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Почва, ее состав.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26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color w:val="000000"/>
                <w:sz w:val="24"/>
                <w:szCs w:val="24"/>
              </w:rPr>
            </w:pPr>
            <w:r w:rsidRPr="007C33DF">
              <w:rPr>
                <w:color w:val="000000"/>
                <w:sz w:val="24"/>
                <w:szCs w:val="24"/>
              </w:rPr>
              <w:t>Обитатели почвы.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27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color w:val="000000"/>
                <w:sz w:val="24"/>
                <w:szCs w:val="24"/>
              </w:rPr>
            </w:pPr>
            <w:r w:rsidRPr="007C33DF">
              <w:rPr>
                <w:color w:val="000000"/>
                <w:sz w:val="24"/>
                <w:szCs w:val="24"/>
              </w:rPr>
              <w:t xml:space="preserve">Значение почвы для живой природы и для </w:t>
            </w:r>
            <w:r w:rsidRPr="007C33DF">
              <w:rPr>
                <w:sz w:val="24"/>
                <w:szCs w:val="24"/>
              </w:rPr>
              <w:t>хозяйственной  жизни человека.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28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b/>
                <w:bCs/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Экскурсия. Наблюдение зимних  изменений в природе и жизни людей. Правила  безопасного поведения на дорогах, в лесу, на водоёме в зимний период.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29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b/>
                <w:bCs/>
                <w:sz w:val="24"/>
                <w:szCs w:val="24"/>
              </w:rPr>
              <w:t>Контрольная работа  за 1 полугодие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30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Зимние явления в   неживой природе.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31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color w:val="000000"/>
                <w:sz w:val="24"/>
                <w:szCs w:val="24"/>
              </w:rPr>
            </w:pPr>
            <w:r w:rsidRPr="007C33DF">
              <w:rPr>
                <w:color w:val="000000"/>
                <w:sz w:val="24"/>
                <w:szCs w:val="24"/>
              </w:rPr>
              <w:t>Как зимуют растения.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10206" w:type="dxa"/>
            <w:gridSpan w:val="5"/>
            <w:vAlign w:val="center"/>
          </w:tcPr>
          <w:p w:rsidR="00F523EF" w:rsidRPr="007C33DF" w:rsidRDefault="00F523EF" w:rsidP="007524B6">
            <w:pPr>
              <w:jc w:val="center"/>
              <w:rPr>
                <w:b/>
                <w:sz w:val="24"/>
                <w:szCs w:val="24"/>
              </w:rPr>
            </w:pPr>
            <w:r w:rsidRPr="007C33DF">
              <w:rPr>
                <w:b/>
                <w:sz w:val="24"/>
                <w:szCs w:val="24"/>
              </w:rPr>
              <w:t>3 четверть (18 ч)</w:t>
            </w: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32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color w:val="000000"/>
                <w:sz w:val="24"/>
                <w:szCs w:val="24"/>
              </w:rPr>
            </w:pPr>
            <w:r w:rsidRPr="007C33DF">
              <w:rPr>
                <w:color w:val="000000"/>
                <w:sz w:val="24"/>
                <w:szCs w:val="24"/>
              </w:rPr>
              <w:t>Условия, необходимые для жизни животных (воздух, вода, тепло, пища). Зимняя пора в жизни животных.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33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color w:val="000000"/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Обобщающий урок.</w:t>
            </w:r>
            <w:r w:rsidRPr="007C33DF">
              <w:rPr>
                <w:color w:val="000000"/>
                <w:sz w:val="24"/>
                <w:szCs w:val="24"/>
              </w:rPr>
              <w:t xml:space="preserve"> «Как зимовали наши предки</w:t>
            </w:r>
            <w:r w:rsidRPr="007C33DF">
              <w:rPr>
                <w:b/>
                <w:sz w:val="24"/>
                <w:szCs w:val="24"/>
              </w:rPr>
              <w:t>»</w:t>
            </w:r>
            <w:r w:rsidRPr="007C33DF">
              <w:rPr>
                <w:sz w:val="24"/>
                <w:szCs w:val="24"/>
              </w:rPr>
              <w:t xml:space="preserve"> Январь – зиме середина.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34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color w:val="000000"/>
                <w:sz w:val="24"/>
                <w:szCs w:val="24"/>
              </w:rPr>
            </w:pPr>
            <w:r w:rsidRPr="007C33DF">
              <w:rPr>
                <w:color w:val="000000"/>
                <w:sz w:val="24"/>
                <w:szCs w:val="24"/>
              </w:rPr>
              <w:t xml:space="preserve">Общее  представление  о строении тела человека. 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35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color w:val="000000"/>
                <w:sz w:val="24"/>
                <w:szCs w:val="24"/>
              </w:rPr>
            </w:pPr>
            <w:r w:rsidRPr="007C33DF">
              <w:rPr>
                <w:color w:val="000000"/>
                <w:sz w:val="24"/>
                <w:szCs w:val="24"/>
              </w:rPr>
              <w:t xml:space="preserve">Системы органов. </w:t>
            </w:r>
            <w:proofErr w:type="spellStart"/>
            <w:r w:rsidRPr="007C33DF">
              <w:rPr>
                <w:color w:val="000000"/>
                <w:sz w:val="24"/>
                <w:szCs w:val="24"/>
              </w:rPr>
              <w:t>Опорно</w:t>
            </w:r>
            <w:proofErr w:type="spellEnd"/>
            <w:r w:rsidRPr="007C33DF">
              <w:rPr>
                <w:color w:val="000000"/>
                <w:sz w:val="24"/>
                <w:szCs w:val="24"/>
              </w:rPr>
              <w:t xml:space="preserve"> - двигательная система, её роль в жизнедеятельности организма.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36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Мышцы, их разнообразие и функции.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37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color w:val="000000"/>
                <w:sz w:val="24"/>
                <w:szCs w:val="24"/>
              </w:rPr>
              <w:t xml:space="preserve">Системы органов. </w:t>
            </w:r>
            <w:r w:rsidRPr="007C33DF">
              <w:rPr>
                <w:sz w:val="24"/>
                <w:szCs w:val="24"/>
              </w:rPr>
              <w:t xml:space="preserve">Органы дыхания, их </w:t>
            </w:r>
            <w:r w:rsidRPr="007C33DF">
              <w:rPr>
                <w:color w:val="000000"/>
                <w:sz w:val="24"/>
                <w:szCs w:val="24"/>
              </w:rPr>
              <w:t>роль в жизнедеятельности организма.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38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color w:val="000000"/>
                <w:sz w:val="24"/>
                <w:szCs w:val="24"/>
              </w:rPr>
              <w:t xml:space="preserve">Системы органов. </w:t>
            </w:r>
            <w:r w:rsidRPr="007C33DF">
              <w:rPr>
                <w:sz w:val="24"/>
                <w:szCs w:val="24"/>
              </w:rPr>
              <w:t>Кровеносная система,</w:t>
            </w:r>
            <w:r w:rsidRPr="007C33DF">
              <w:rPr>
                <w:color w:val="000000"/>
                <w:sz w:val="24"/>
                <w:szCs w:val="24"/>
              </w:rPr>
              <w:t xml:space="preserve"> её роль в жизнедеятельности организма.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39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Питание. Личная ответственность каждого человека за состояние своего здоровья.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40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color w:val="000000"/>
                <w:sz w:val="24"/>
                <w:szCs w:val="24"/>
              </w:rPr>
              <w:t xml:space="preserve">Системы органов. </w:t>
            </w:r>
            <w:r w:rsidRPr="007C33DF">
              <w:rPr>
                <w:sz w:val="24"/>
                <w:szCs w:val="24"/>
              </w:rPr>
              <w:t>Органы пищеварения,</w:t>
            </w:r>
            <w:r w:rsidRPr="007C33DF">
              <w:rPr>
                <w:color w:val="000000"/>
                <w:sz w:val="24"/>
                <w:szCs w:val="24"/>
              </w:rPr>
              <w:t xml:space="preserve"> их роль в жизнедеятельности организма.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41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color w:val="000000"/>
                <w:sz w:val="24"/>
                <w:szCs w:val="24"/>
              </w:rPr>
              <w:t xml:space="preserve">Системы органов. </w:t>
            </w:r>
            <w:r w:rsidRPr="007C33DF">
              <w:rPr>
                <w:sz w:val="24"/>
                <w:szCs w:val="24"/>
              </w:rPr>
              <w:t xml:space="preserve">Органы очистки организма, их </w:t>
            </w:r>
            <w:r w:rsidRPr="007C33DF">
              <w:rPr>
                <w:color w:val="000000"/>
                <w:sz w:val="24"/>
                <w:szCs w:val="24"/>
              </w:rPr>
              <w:t>роль в жизнедеятельности организма.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42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Нервная система и её роль в организме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43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 xml:space="preserve">Органы чувств, их </w:t>
            </w:r>
            <w:r w:rsidRPr="007C33DF">
              <w:rPr>
                <w:color w:val="000000"/>
                <w:sz w:val="24"/>
                <w:szCs w:val="24"/>
              </w:rPr>
              <w:t>роль в жизнедеятельности организма.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44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Гигиена систем органов. Личная ответственность каждого человека за состоянием своего здоровья и здоровья окружающих его людей.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45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 xml:space="preserve">Как лечились наши предки. Внимание, уважительное отношение к людям  с ограниченными возможностями здоровья, забота  о них. 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46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i/>
                <w:sz w:val="24"/>
                <w:szCs w:val="24"/>
                <w:u w:val="single"/>
              </w:rPr>
              <w:t xml:space="preserve">Проверочная работа «Организм человека и его здоровье» 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47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 xml:space="preserve">Экскурсия. Наблюдение весенних   изменений в природе и жизни людей. Правила безопасного </w:t>
            </w:r>
            <w:r w:rsidRPr="007C33DF">
              <w:rPr>
                <w:sz w:val="24"/>
                <w:szCs w:val="24"/>
              </w:rPr>
              <w:lastRenderedPageBreak/>
              <w:t>поведения во время таяния снегов. 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Как провожали   зиму наши предки. Весна воды, тепла, цвета.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49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Животные, их разнообразие. Условия, необходимые для жизни животных. Размножение животных разных групп. Развитие птиц.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10206" w:type="dxa"/>
            <w:gridSpan w:val="5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b/>
                <w:sz w:val="24"/>
                <w:szCs w:val="24"/>
              </w:rPr>
              <w:t>4 четверть (19ч)</w:t>
            </w: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50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Развитие рыб и земноводных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51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Стадии развития насекомых. Животные родного края, их краткая характеристика.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52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 xml:space="preserve">Растения, их разнообразие. Условия, необходимые для жизни растения (свет, тепло, воздух, вода).  Растение – живой организм. 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53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Части  растения. Органы цветкового растения.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54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Части  растения.  Корни и стебли растений.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55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Разнообразие листьев растений, их функции.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56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Цветок, его роль в жизни растения. Способы размножения растений. Растения родного края, их краткая характеристика.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57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i/>
                <w:sz w:val="24"/>
                <w:szCs w:val="24"/>
                <w:u w:val="single"/>
              </w:rPr>
              <w:t>Проверочная работа «Растения – живой организм»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4"/>
          </w:tcPr>
          <w:p w:rsidR="00F523EF" w:rsidRPr="007C33DF" w:rsidRDefault="00F523EF" w:rsidP="007524B6">
            <w:pPr>
              <w:jc w:val="center"/>
              <w:rPr>
                <w:b/>
                <w:sz w:val="24"/>
                <w:szCs w:val="24"/>
              </w:rPr>
            </w:pPr>
            <w:r w:rsidRPr="007C33DF">
              <w:rPr>
                <w:b/>
                <w:sz w:val="24"/>
                <w:szCs w:val="24"/>
              </w:rPr>
              <w:t>Человек и общество (11 ч)</w:t>
            </w: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58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Человек – член общества, носитель и создатель культуры. Наука история, исторические источники. Охрана  памятников истории и культуры.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59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Духовно- нравственные и культурные ценности – основа жизнеспособности общества. Образ жизни наших предков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60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Общее представление о вкладе в культуру  человечества традиций. Жизнь на селе в давние времена.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61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Наша Родина – Россия.  Старинные города. Города Золотого кольца (по выбору).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62</w:t>
            </w:r>
          </w:p>
        </w:tc>
        <w:tc>
          <w:tcPr>
            <w:tcW w:w="5243" w:type="dxa"/>
          </w:tcPr>
          <w:p w:rsidR="00F523EF" w:rsidRPr="007C33DF" w:rsidRDefault="00F523EF" w:rsidP="00010016">
            <w:pPr>
              <w:rPr>
                <w:sz w:val="24"/>
                <w:szCs w:val="24"/>
              </w:rPr>
            </w:pPr>
            <w:r w:rsidRPr="007C33DF">
              <w:rPr>
                <w:b/>
                <w:sz w:val="24"/>
                <w:szCs w:val="24"/>
              </w:rPr>
              <w:t xml:space="preserve">Промежуточная </w:t>
            </w:r>
            <w:r w:rsidR="00010016">
              <w:rPr>
                <w:b/>
                <w:sz w:val="24"/>
                <w:szCs w:val="24"/>
              </w:rPr>
              <w:t>аттестация</w:t>
            </w:r>
            <w:proofErr w:type="gramStart"/>
            <w:r w:rsidR="00010016">
              <w:rPr>
                <w:b/>
                <w:sz w:val="24"/>
                <w:szCs w:val="24"/>
              </w:rPr>
              <w:t>.</w:t>
            </w:r>
            <w:proofErr w:type="gramEnd"/>
            <w:r w:rsidR="00010016">
              <w:rPr>
                <w:b/>
                <w:sz w:val="24"/>
                <w:szCs w:val="24"/>
              </w:rPr>
              <w:t xml:space="preserve"> К</w:t>
            </w:r>
            <w:r w:rsidRPr="007C33DF">
              <w:rPr>
                <w:b/>
                <w:sz w:val="24"/>
                <w:szCs w:val="24"/>
              </w:rPr>
              <w:t>онтрольная работа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63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Главный город родного края. Родной край – частица России.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64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 xml:space="preserve">Старинные ремёсла. Особенности труда людей родного края, их профессии.  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65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 xml:space="preserve">Значение труда в жизни человека и общества. Торговое дело на Руси. 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66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Культура  общения с представителями разных национальностей. Одежда наших предков.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67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 xml:space="preserve">Трудолюбие как общественно значимая ценность в культуре народов России. Как учились дети в старину. 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  <w:tr w:rsidR="00F523EF" w:rsidRPr="007C33DF" w:rsidTr="007524B6">
        <w:trPr>
          <w:trHeight w:val="144"/>
        </w:trPr>
        <w:tc>
          <w:tcPr>
            <w:tcW w:w="707" w:type="dxa"/>
            <w:vAlign w:val="center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68</w:t>
            </w:r>
          </w:p>
        </w:tc>
        <w:tc>
          <w:tcPr>
            <w:tcW w:w="5243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  <w:r w:rsidRPr="007C33DF">
              <w:rPr>
                <w:bCs/>
                <w:sz w:val="24"/>
                <w:szCs w:val="24"/>
              </w:rPr>
              <w:t>Обобщающий урок.</w:t>
            </w:r>
          </w:p>
        </w:tc>
        <w:tc>
          <w:tcPr>
            <w:tcW w:w="1275" w:type="dxa"/>
          </w:tcPr>
          <w:p w:rsidR="00F523EF" w:rsidRPr="007C33DF" w:rsidRDefault="00F523EF" w:rsidP="007524B6">
            <w:pPr>
              <w:jc w:val="center"/>
              <w:rPr>
                <w:sz w:val="24"/>
                <w:szCs w:val="24"/>
              </w:rPr>
            </w:pPr>
            <w:r w:rsidRPr="007C33DF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523EF" w:rsidRPr="007C33DF" w:rsidRDefault="00F523EF" w:rsidP="007524B6">
            <w:pPr>
              <w:rPr>
                <w:sz w:val="24"/>
                <w:szCs w:val="24"/>
              </w:rPr>
            </w:pPr>
          </w:p>
        </w:tc>
      </w:tr>
    </w:tbl>
    <w:p w:rsidR="00F523EF" w:rsidRPr="007C33DF" w:rsidRDefault="00F523EF" w:rsidP="00F523EF"/>
    <w:p w:rsidR="00F523EF" w:rsidRPr="007C33DF" w:rsidRDefault="00F523EF" w:rsidP="00F523EF"/>
    <w:p w:rsidR="00F523EF" w:rsidRPr="007C33DF" w:rsidRDefault="00F523EF" w:rsidP="00F523EF"/>
    <w:p w:rsidR="00F523EF" w:rsidRPr="007C33DF" w:rsidRDefault="00F523EF" w:rsidP="00F523EF"/>
    <w:p w:rsidR="00F523EF" w:rsidRPr="007C33DF" w:rsidRDefault="00F523EF" w:rsidP="00F523EF"/>
    <w:p w:rsidR="001D73F6" w:rsidRDefault="001D73F6" w:rsidP="001D73F6">
      <w:pPr>
        <w:sectPr w:rsidR="001D73F6">
          <w:pgSz w:w="11900" w:h="16838"/>
          <w:pgMar w:top="1125" w:right="1146" w:bottom="795" w:left="1140" w:header="0" w:footer="0" w:gutter="0"/>
          <w:cols w:space="720" w:equalWidth="0">
            <w:col w:w="9620"/>
          </w:cols>
        </w:sectPr>
      </w:pPr>
    </w:p>
    <w:p w:rsidR="003F67CD" w:rsidRDefault="003F67CD" w:rsidP="00F656BD">
      <w:pPr>
        <w:contextualSpacing/>
        <w:jc w:val="center"/>
        <w:rPr>
          <w:b/>
          <w:sz w:val="28"/>
          <w:szCs w:val="28"/>
        </w:rPr>
      </w:pPr>
    </w:p>
    <w:p w:rsidR="003F67CD" w:rsidRDefault="003F67CD" w:rsidP="00F656BD">
      <w:pPr>
        <w:contextualSpacing/>
        <w:jc w:val="center"/>
        <w:rPr>
          <w:b/>
          <w:sz w:val="28"/>
          <w:szCs w:val="28"/>
        </w:rPr>
      </w:pPr>
    </w:p>
    <w:p w:rsidR="003F67CD" w:rsidRDefault="003F67CD" w:rsidP="00F656BD">
      <w:pPr>
        <w:contextualSpacing/>
        <w:jc w:val="center"/>
        <w:rPr>
          <w:b/>
          <w:sz w:val="28"/>
          <w:szCs w:val="28"/>
        </w:rPr>
      </w:pPr>
    </w:p>
    <w:sectPr w:rsidR="003F67CD" w:rsidSect="003F67CD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E12"/>
    <w:multiLevelType w:val="hybridMultilevel"/>
    <w:tmpl w:val="2BC8E60E"/>
    <w:lvl w:ilvl="0" w:tplc="6A8A9CE6">
      <w:start w:val="1"/>
      <w:numFmt w:val="bullet"/>
      <w:lvlText w:val="-"/>
      <w:lvlJc w:val="left"/>
    </w:lvl>
    <w:lvl w:ilvl="1" w:tplc="B5B8FD36">
      <w:numFmt w:val="decimal"/>
      <w:lvlText w:val=""/>
      <w:lvlJc w:val="left"/>
    </w:lvl>
    <w:lvl w:ilvl="2" w:tplc="97D69D10">
      <w:numFmt w:val="decimal"/>
      <w:lvlText w:val=""/>
      <w:lvlJc w:val="left"/>
    </w:lvl>
    <w:lvl w:ilvl="3" w:tplc="FC76CAEC">
      <w:numFmt w:val="decimal"/>
      <w:lvlText w:val=""/>
      <w:lvlJc w:val="left"/>
    </w:lvl>
    <w:lvl w:ilvl="4" w:tplc="79124170">
      <w:numFmt w:val="decimal"/>
      <w:lvlText w:val=""/>
      <w:lvlJc w:val="left"/>
    </w:lvl>
    <w:lvl w:ilvl="5" w:tplc="B686B732">
      <w:numFmt w:val="decimal"/>
      <w:lvlText w:val=""/>
      <w:lvlJc w:val="left"/>
    </w:lvl>
    <w:lvl w:ilvl="6" w:tplc="A1CA396E">
      <w:numFmt w:val="decimal"/>
      <w:lvlText w:val=""/>
      <w:lvlJc w:val="left"/>
    </w:lvl>
    <w:lvl w:ilvl="7" w:tplc="90382CA4">
      <w:numFmt w:val="decimal"/>
      <w:lvlText w:val=""/>
      <w:lvlJc w:val="left"/>
    </w:lvl>
    <w:lvl w:ilvl="8" w:tplc="1890A9EC">
      <w:numFmt w:val="decimal"/>
      <w:lvlText w:val=""/>
      <w:lvlJc w:val="left"/>
    </w:lvl>
  </w:abstractNum>
  <w:abstractNum w:abstractNumId="2">
    <w:nsid w:val="00005F1E"/>
    <w:multiLevelType w:val="hybridMultilevel"/>
    <w:tmpl w:val="3D182564"/>
    <w:lvl w:ilvl="0" w:tplc="CEE4AC42">
      <w:start w:val="1"/>
      <w:numFmt w:val="bullet"/>
      <w:lvlText w:val="-"/>
      <w:lvlJc w:val="left"/>
    </w:lvl>
    <w:lvl w:ilvl="1" w:tplc="E3ACD310">
      <w:numFmt w:val="decimal"/>
      <w:lvlText w:val=""/>
      <w:lvlJc w:val="left"/>
    </w:lvl>
    <w:lvl w:ilvl="2" w:tplc="ACBE7576">
      <w:numFmt w:val="decimal"/>
      <w:lvlText w:val=""/>
      <w:lvlJc w:val="left"/>
    </w:lvl>
    <w:lvl w:ilvl="3" w:tplc="949CC1D0">
      <w:numFmt w:val="decimal"/>
      <w:lvlText w:val=""/>
      <w:lvlJc w:val="left"/>
    </w:lvl>
    <w:lvl w:ilvl="4" w:tplc="C016AAB8">
      <w:numFmt w:val="decimal"/>
      <w:lvlText w:val=""/>
      <w:lvlJc w:val="left"/>
    </w:lvl>
    <w:lvl w:ilvl="5" w:tplc="ECB685A4">
      <w:numFmt w:val="decimal"/>
      <w:lvlText w:val=""/>
      <w:lvlJc w:val="left"/>
    </w:lvl>
    <w:lvl w:ilvl="6" w:tplc="689A6812">
      <w:numFmt w:val="decimal"/>
      <w:lvlText w:val=""/>
      <w:lvlJc w:val="left"/>
    </w:lvl>
    <w:lvl w:ilvl="7" w:tplc="DEB2E9FC">
      <w:numFmt w:val="decimal"/>
      <w:lvlText w:val=""/>
      <w:lvlJc w:val="left"/>
    </w:lvl>
    <w:lvl w:ilvl="8" w:tplc="0C9E5104">
      <w:numFmt w:val="decimal"/>
      <w:lvlText w:val=""/>
      <w:lvlJc w:val="left"/>
    </w:lvl>
  </w:abstractNum>
  <w:abstractNum w:abstractNumId="3">
    <w:nsid w:val="086E083B"/>
    <w:multiLevelType w:val="hybridMultilevel"/>
    <w:tmpl w:val="3650F196"/>
    <w:lvl w:ilvl="0" w:tplc="B13274D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">
    <w:nsid w:val="2E5E1B5D"/>
    <w:multiLevelType w:val="hybridMultilevel"/>
    <w:tmpl w:val="1326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71B08"/>
    <w:multiLevelType w:val="hybridMultilevel"/>
    <w:tmpl w:val="7F74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5ACD"/>
    <w:multiLevelType w:val="hybridMultilevel"/>
    <w:tmpl w:val="D63E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392"/>
    <w:rsid w:val="00010016"/>
    <w:rsid w:val="00050778"/>
    <w:rsid w:val="001C3923"/>
    <w:rsid w:val="001D73F6"/>
    <w:rsid w:val="00346A84"/>
    <w:rsid w:val="003B0987"/>
    <w:rsid w:val="003F67CD"/>
    <w:rsid w:val="00444FB8"/>
    <w:rsid w:val="004D3ED0"/>
    <w:rsid w:val="00621869"/>
    <w:rsid w:val="00653B6E"/>
    <w:rsid w:val="00690B5C"/>
    <w:rsid w:val="00725937"/>
    <w:rsid w:val="00777D86"/>
    <w:rsid w:val="00911D5E"/>
    <w:rsid w:val="00C13392"/>
    <w:rsid w:val="00E71FDA"/>
    <w:rsid w:val="00EC1F41"/>
    <w:rsid w:val="00F11539"/>
    <w:rsid w:val="00F523EF"/>
    <w:rsid w:val="00F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C1339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C13392"/>
    <w:rPr>
      <w:color w:val="000000"/>
      <w:w w:val="100"/>
    </w:rPr>
  </w:style>
  <w:style w:type="paragraph" w:styleId="a5">
    <w:name w:val="Subtitle"/>
    <w:basedOn w:val="a"/>
    <w:next w:val="a"/>
    <w:link w:val="a6"/>
    <w:qFormat/>
    <w:rsid w:val="00C1339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6">
    <w:name w:val="Подзаголовок Знак"/>
    <w:basedOn w:val="a0"/>
    <w:link w:val="a5"/>
    <w:rsid w:val="00C13392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Основной Знак"/>
    <w:link w:val="a3"/>
    <w:rsid w:val="00C1339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C13392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4">
    <w:name w:val="Заг 4"/>
    <w:basedOn w:val="a"/>
    <w:rsid w:val="00C1339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3"/>
    <w:rsid w:val="00C1339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13392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Style40">
    <w:name w:val="Style40"/>
    <w:basedOn w:val="a"/>
    <w:rsid w:val="004D3ED0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Arial Black" w:hAnsi="Arial Black"/>
    </w:rPr>
  </w:style>
  <w:style w:type="paragraph" w:customStyle="1" w:styleId="Style49">
    <w:name w:val="Style49"/>
    <w:basedOn w:val="a"/>
    <w:rsid w:val="004D3ED0"/>
    <w:pPr>
      <w:widowControl w:val="0"/>
      <w:autoSpaceDE w:val="0"/>
      <w:autoSpaceDN w:val="0"/>
      <w:adjustRightInd w:val="0"/>
      <w:spacing w:line="221" w:lineRule="exact"/>
    </w:pPr>
    <w:rPr>
      <w:rFonts w:ascii="Arial Black" w:hAnsi="Arial Black"/>
    </w:rPr>
  </w:style>
  <w:style w:type="character" w:customStyle="1" w:styleId="FontStyle95">
    <w:name w:val="Font Style95"/>
    <w:rsid w:val="004D3ED0"/>
    <w:rPr>
      <w:rFonts w:ascii="Times New Roman" w:hAnsi="Times New Roman" w:cs="Times New Roman"/>
      <w:sz w:val="18"/>
      <w:szCs w:val="18"/>
    </w:rPr>
  </w:style>
  <w:style w:type="character" w:customStyle="1" w:styleId="FontStyle98">
    <w:name w:val="Font Style98"/>
    <w:rsid w:val="004D3ED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a"/>
    <w:rsid w:val="004D3ED0"/>
    <w:pPr>
      <w:widowControl w:val="0"/>
      <w:autoSpaceDE w:val="0"/>
      <w:autoSpaceDN w:val="0"/>
      <w:adjustRightInd w:val="0"/>
      <w:spacing w:line="221" w:lineRule="exact"/>
    </w:pPr>
    <w:rPr>
      <w:rFonts w:ascii="Arial Black" w:hAnsi="Arial Black"/>
    </w:rPr>
  </w:style>
  <w:style w:type="paragraph" w:customStyle="1" w:styleId="Style46">
    <w:name w:val="Style46"/>
    <w:basedOn w:val="a"/>
    <w:rsid w:val="004D3ED0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15">
    <w:name w:val="Style15"/>
    <w:basedOn w:val="a"/>
    <w:rsid w:val="004D3ED0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paragraph" w:customStyle="1" w:styleId="Style27">
    <w:name w:val="Style27"/>
    <w:basedOn w:val="a"/>
    <w:rsid w:val="004D3ED0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Black" w:hAnsi="Arial Black"/>
    </w:rPr>
  </w:style>
  <w:style w:type="paragraph" w:customStyle="1" w:styleId="Style36">
    <w:name w:val="Style36"/>
    <w:basedOn w:val="a"/>
    <w:rsid w:val="004D3ED0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paragraph" w:customStyle="1" w:styleId="Style39">
    <w:name w:val="Style39"/>
    <w:basedOn w:val="a"/>
    <w:rsid w:val="004D3ED0"/>
    <w:pPr>
      <w:widowControl w:val="0"/>
      <w:autoSpaceDE w:val="0"/>
      <w:autoSpaceDN w:val="0"/>
      <w:adjustRightInd w:val="0"/>
      <w:spacing w:line="220" w:lineRule="exact"/>
      <w:jc w:val="center"/>
    </w:pPr>
    <w:rPr>
      <w:rFonts w:ascii="Arial Black" w:hAnsi="Arial Black"/>
    </w:rPr>
  </w:style>
  <w:style w:type="paragraph" w:customStyle="1" w:styleId="Style44">
    <w:name w:val="Style44"/>
    <w:basedOn w:val="a"/>
    <w:rsid w:val="004D3ED0"/>
    <w:pPr>
      <w:widowControl w:val="0"/>
      <w:autoSpaceDE w:val="0"/>
      <w:autoSpaceDN w:val="0"/>
      <w:adjustRightInd w:val="0"/>
      <w:spacing w:line="221" w:lineRule="exact"/>
      <w:ind w:hanging="206"/>
    </w:pPr>
    <w:rPr>
      <w:rFonts w:ascii="Arial Black" w:hAnsi="Arial Black"/>
    </w:rPr>
  </w:style>
  <w:style w:type="character" w:customStyle="1" w:styleId="FontStyle93">
    <w:name w:val="Font Style93"/>
    <w:rsid w:val="004D3ED0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rsid w:val="004D3ED0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52">
    <w:name w:val="Style52"/>
    <w:basedOn w:val="a"/>
    <w:rsid w:val="004D3ED0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table" w:styleId="a8">
    <w:name w:val="Table Grid"/>
    <w:basedOn w:val="a1"/>
    <w:uiPriority w:val="59"/>
    <w:rsid w:val="004D3E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67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67C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52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52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4">
    <w:name w:val="Font Style44"/>
    <w:basedOn w:val="a0"/>
    <w:rsid w:val="00F523EF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41">
    <w:name w:val="Font Style41"/>
    <w:basedOn w:val="a0"/>
    <w:uiPriority w:val="99"/>
    <w:rsid w:val="00F523EF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styleId="ac">
    <w:name w:val="Body Text Indent"/>
    <w:basedOn w:val="a"/>
    <w:link w:val="ad"/>
    <w:rsid w:val="00F523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52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B11A-7C5D-47B1-8D06-59112610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Никифорова</cp:lastModifiedBy>
  <cp:revision>15</cp:revision>
  <cp:lastPrinted>2020-01-14T04:30:00Z</cp:lastPrinted>
  <dcterms:created xsi:type="dcterms:W3CDTF">2016-10-02T15:38:00Z</dcterms:created>
  <dcterms:modified xsi:type="dcterms:W3CDTF">2020-01-14T04:32:00Z</dcterms:modified>
</cp:coreProperties>
</file>